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42B" w:rsidRDefault="0021242B" w:rsidP="0021242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1242B" w:rsidRDefault="0021242B" w:rsidP="0021242B">
      <w:pPr>
        <w:spacing w:after="0"/>
      </w:pPr>
    </w:p>
    <w:p w:rsidR="0021242B" w:rsidRDefault="0021242B" w:rsidP="0021242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……………………………………….</w:t>
      </w:r>
    </w:p>
    <w:p w:rsidR="0021242B" w:rsidRPr="0021242B" w:rsidRDefault="0021242B" w:rsidP="0021242B">
      <w:pPr>
        <w:spacing w:after="0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rPr>
          <w:i/>
        </w:rPr>
        <w:t>i</w:t>
      </w:r>
      <w:r w:rsidRPr="0021242B">
        <w:rPr>
          <w:i/>
        </w:rPr>
        <w:t>mię</w:t>
      </w:r>
      <w:proofErr w:type="gramEnd"/>
      <w:r w:rsidRPr="0021242B">
        <w:rPr>
          <w:i/>
        </w:rPr>
        <w:t xml:space="preserve"> i nazwisko kandydata </w:t>
      </w:r>
    </w:p>
    <w:p w:rsidR="0021242B" w:rsidRPr="0021242B" w:rsidRDefault="0021242B" w:rsidP="0021242B">
      <w:pPr>
        <w:spacing w:after="0"/>
        <w:rPr>
          <w:i/>
        </w:rPr>
      </w:pPr>
    </w:p>
    <w:p w:rsidR="0021242B" w:rsidRDefault="0021242B" w:rsidP="0021242B">
      <w:pPr>
        <w:spacing w:after="0"/>
      </w:pPr>
    </w:p>
    <w:p w:rsidR="0021242B" w:rsidRDefault="0021242B" w:rsidP="0021242B">
      <w:pPr>
        <w:spacing w:after="0"/>
      </w:pPr>
    </w:p>
    <w:p w:rsidR="0021242B" w:rsidRDefault="0021242B" w:rsidP="0021242B">
      <w:pPr>
        <w:spacing w:after="0"/>
      </w:pPr>
      <w:r>
        <w:t>1.Stwierdzając postanowieniem, że podejrzany popełnił czyn w stanie niepoczytalności sąd:</w:t>
      </w:r>
    </w:p>
    <w:p w:rsidR="0021242B" w:rsidRDefault="0021242B" w:rsidP="0021242B">
      <w:pPr>
        <w:spacing w:after="0"/>
      </w:pPr>
      <w:proofErr w:type="gramStart"/>
      <w:r>
        <w:t>a</w:t>
      </w:r>
      <w:proofErr w:type="gramEnd"/>
      <w:r>
        <w:t>. umarza postępowanie karne,</w:t>
      </w:r>
    </w:p>
    <w:p w:rsidR="0021242B" w:rsidRDefault="0021242B" w:rsidP="0021242B">
      <w:pPr>
        <w:spacing w:after="0"/>
      </w:pPr>
      <w:proofErr w:type="spellStart"/>
      <w:proofErr w:type="gramStart"/>
      <w:r>
        <w:t>b</w:t>
      </w:r>
      <w:proofErr w:type="gramEnd"/>
      <w:r>
        <w:t>.uniewinnia</w:t>
      </w:r>
      <w:proofErr w:type="spellEnd"/>
      <w:r>
        <w:t xml:space="preserve"> oskarżonego,</w:t>
      </w:r>
    </w:p>
    <w:p w:rsidR="0021242B" w:rsidRDefault="0021242B" w:rsidP="0021242B">
      <w:pPr>
        <w:spacing w:after="0"/>
      </w:pPr>
      <w:proofErr w:type="gramStart"/>
      <w:r>
        <w:t>c</w:t>
      </w:r>
      <w:proofErr w:type="gramEnd"/>
      <w:r>
        <w:t>. postępowanie karne warunkowo umarza.</w:t>
      </w:r>
    </w:p>
    <w:p w:rsidR="0021242B" w:rsidRDefault="0021242B" w:rsidP="0021242B">
      <w:pPr>
        <w:spacing w:after="0"/>
      </w:pPr>
      <w:r>
        <w:t xml:space="preserve"> </w:t>
      </w:r>
    </w:p>
    <w:p w:rsidR="0021242B" w:rsidRDefault="0021242B" w:rsidP="0021242B">
      <w:pPr>
        <w:spacing w:after="0"/>
      </w:pPr>
      <w:r>
        <w:t>2.Występek można popełnić:</w:t>
      </w:r>
    </w:p>
    <w:p w:rsidR="0021242B" w:rsidRDefault="0021242B" w:rsidP="0021242B">
      <w:pPr>
        <w:spacing w:after="0"/>
      </w:pPr>
      <w:proofErr w:type="spellStart"/>
      <w:proofErr w:type="gramStart"/>
      <w:r>
        <w:t>a</w:t>
      </w:r>
      <w:proofErr w:type="gramEnd"/>
      <w:r>
        <w:t>.Tylko</w:t>
      </w:r>
      <w:proofErr w:type="spellEnd"/>
      <w:r>
        <w:t xml:space="preserve"> umyślnie, </w:t>
      </w:r>
    </w:p>
    <w:p w:rsidR="0021242B" w:rsidRDefault="0021242B" w:rsidP="0021242B">
      <w:pPr>
        <w:spacing w:after="0"/>
      </w:pPr>
      <w:proofErr w:type="gramStart"/>
      <w:r>
        <w:t>b</w:t>
      </w:r>
      <w:proofErr w:type="gramEnd"/>
      <w:r>
        <w:t xml:space="preserve">. Umyślnie lub nieumyślnie, </w:t>
      </w:r>
    </w:p>
    <w:p w:rsidR="0021242B" w:rsidRDefault="0021242B" w:rsidP="0021242B">
      <w:pPr>
        <w:spacing w:after="0"/>
      </w:pPr>
      <w:proofErr w:type="gramStart"/>
      <w:r>
        <w:t>c</w:t>
      </w:r>
      <w:proofErr w:type="gramEnd"/>
      <w:r>
        <w:t>. Tylko nieumyślnie.</w:t>
      </w:r>
    </w:p>
    <w:p w:rsidR="0021242B" w:rsidRDefault="0021242B" w:rsidP="0021242B">
      <w:pPr>
        <w:spacing w:after="0"/>
      </w:pPr>
    </w:p>
    <w:p w:rsidR="0021242B" w:rsidRDefault="0021242B" w:rsidP="0021242B">
      <w:pPr>
        <w:spacing w:after="0"/>
      </w:pPr>
      <w:r>
        <w:t>3.Na zasadach określonych w kodeksie karnym odpowiada</w:t>
      </w:r>
    </w:p>
    <w:p w:rsidR="0021242B" w:rsidRDefault="0021242B" w:rsidP="0021242B">
      <w:pPr>
        <w:spacing w:after="0"/>
      </w:pPr>
      <w:proofErr w:type="spellStart"/>
      <w:proofErr w:type="gramStart"/>
      <w:r>
        <w:t>a</w:t>
      </w:r>
      <w:proofErr w:type="gramEnd"/>
      <w:r>
        <w:t>.Tylko</w:t>
      </w:r>
      <w:proofErr w:type="spellEnd"/>
      <w:r>
        <w:t xml:space="preserve"> ten kto popełnia czyn zabroniony po ukończeniu lat 17,</w:t>
      </w:r>
      <w:r>
        <w:tab/>
        <w:t>|</w:t>
      </w:r>
    </w:p>
    <w:p w:rsidR="0021242B" w:rsidRDefault="0021242B" w:rsidP="0021242B">
      <w:pPr>
        <w:spacing w:after="0"/>
      </w:pPr>
      <w:proofErr w:type="spellStart"/>
      <w:proofErr w:type="gramStart"/>
      <w:r>
        <w:t>b</w:t>
      </w:r>
      <w:proofErr w:type="gramEnd"/>
      <w:r>
        <w:t>.Wyłącznie</w:t>
      </w:r>
      <w:proofErr w:type="spellEnd"/>
      <w:r>
        <w:t xml:space="preserve"> osoby pełnoletnie,</w:t>
      </w:r>
      <w:r>
        <w:tab/>
      </w:r>
    </w:p>
    <w:p w:rsidR="0021242B" w:rsidRDefault="0021242B" w:rsidP="0021242B">
      <w:pPr>
        <w:spacing w:after="0"/>
      </w:pPr>
      <w:proofErr w:type="spellStart"/>
      <w:proofErr w:type="gramStart"/>
      <w:r>
        <w:t>c</w:t>
      </w:r>
      <w:proofErr w:type="gramEnd"/>
      <w:r>
        <w:t>.Także</w:t>
      </w:r>
      <w:proofErr w:type="spellEnd"/>
      <w:r>
        <w:t xml:space="preserve"> nieletni po ukończeniu lat 15 w przypadkach określonych w części ogólnej kodeksu karnego</w:t>
      </w:r>
    </w:p>
    <w:p w:rsidR="0021242B" w:rsidRDefault="0021242B" w:rsidP="0021242B">
      <w:pPr>
        <w:spacing w:after="0"/>
      </w:pPr>
    </w:p>
    <w:p w:rsidR="0021242B" w:rsidRDefault="0021242B" w:rsidP="0021242B">
      <w:pPr>
        <w:spacing w:after="0"/>
      </w:pPr>
      <w:r>
        <w:t>4. Zakaz wstępu na imprezę masową jest</w:t>
      </w:r>
    </w:p>
    <w:p w:rsidR="0021242B" w:rsidRDefault="0021242B" w:rsidP="0021242B">
      <w:pPr>
        <w:spacing w:after="0"/>
      </w:pPr>
      <w:proofErr w:type="spellStart"/>
      <w:proofErr w:type="gramStart"/>
      <w:r>
        <w:t>a</w:t>
      </w:r>
      <w:proofErr w:type="gramEnd"/>
      <w:r>
        <w:t>.Karą</w:t>
      </w:r>
      <w:proofErr w:type="spellEnd"/>
      <w:r>
        <w:t>,</w:t>
      </w:r>
    </w:p>
    <w:p w:rsidR="0021242B" w:rsidRDefault="0021242B" w:rsidP="0021242B">
      <w:pPr>
        <w:spacing w:after="0"/>
      </w:pPr>
      <w:proofErr w:type="spellStart"/>
      <w:proofErr w:type="gramStart"/>
      <w:r>
        <w:t>b</w:t>
      </w:r>
      <w:proofErr w:type="gramEnd"/>
      <w:r>
        <w:t>.Środkiem</w:t>
      </w:r>
      <w:proofErr w:type="spellEnd"/>
      <w:r>
        <w:t xml:space="preserve"> karnym, </w:t>
      </w:r>
    </w:p>
    <w:p w:rsidR="0021242B" w:rsidRDefault="0021242B" w:rsidP="0021242B">
      <w:pPr>
        <w:spacing w:after="0"/>
      </w:pPr>
      <w:proofErr w:type="spellStart"/>
      <w:proofErr w:type="gramStart"/>
      <w:r>
        <w:t>c</w:t>
      </w:r>
      <w:proofErr w:type="gramEnd"/>
      <w:r>
        <w:t>.Środkiem</w:t>
      </w:r>
      <w:proofErr w:type="spellEnd"/>
      <w:r>
        <w:t xml:space="preserve"> kompensacyjnym.</w:t>
      </w:r>
    </w:p>
    <w:p w:rsidR="0021242B" w:rsidRDefault="0021242B" w:rsidP="0021242B">
      <w:pPr>
        <w:spacing w:after="0"/>
      </w:pPr>
      <w:r>
        <w:t xml:space="preserve"> </w:t>
      </w:r>
    </w:p>
    <w:p w:rsidR="0021242B" w:rsidRDefault="0021242B" w:rsidP="0021242B">
      <w:pPr>
        <w:spacing w:after="0"/>
      </w:pPr>
      <w:r>
        <w:t>5. Na podstawie Kodeksu karnego Sąd może orzec karę grzywny</w:t>
      </w:r>
    </w:p>
    <w:p w:rsidR="0021242B" w:rsidRDefault="0021242B" w:rsidP="0021242B">
      <w:pPr>
        <w:spacing w:after="0"/>
      </w:pPr>
      <w:proofErr w:type="gramStart"/>
      <w:r>
        <w:t>a</w:t>
      </w:r>
      <w:proofErr w:type="gramEnd"/>
      <w:r>
        <w:t xml:space="preserve"> Także gdy jednocześnie orzeka inną karę,</w:t>
      </w:r>
    </w:p>
    <w:p w:rsidR="0021242B" w:rsidRDefault="0021242B" w:rsidP="0021242B">
      <w:pPr>
        <w:spacing w:after="0"/>
      </w:pPr>
      <w:proofErr w:type="spellStart"/>
      <w:proofErr w:type="gramStart"/>
      <w:r>
        <w:t>b</w:t>
      </w:r>
      <w:proofErr w:type="gramEnd"/>
      <w:r>
        <w:t>.Wyłącznie</w:t>
      </w:r>
      <w:proofErr w:type="spellEnd"/>
      <w:r>
        <w:t xml:space="preserve"> jako karę samoistną,</w:t>
      </w:r>
    </w:p>
    <w:p w:rsidR="00C00C00" w:rsidRDefault="0021242B" w:rsidP="0021242B">
      <w:pPr>
        <w:spacing w:after="0"/>
      </w:pPr>
      <w:proofErr w:type="spellStart"/>
      <w:proofErr w:type="gramStart"/>
      <w:r>
        <w:t>c</w:t>
      </w:r>
      <w:proofErr w:type="gramEnd"/>
      <w:r>
        <w:t>.Także</w:t>
      </w:r>
      <w:proofErr w:type="spellEnd"/>
      <w:r>
        <w:t xml:space="preserve"> z warunkowym zawieszeniem jej wykonania.</w:t>
      </w:r>
    </w:p>
    <w:p w:rsidR="0021242B" w:rsidRDefault="0021242B" w:rsidP="0021242B">
      <w:pPr>
        <w:spacing w:after="0"/>
      </w:pPr>
    </w:p>
    <w:p w:rsidR="0021242B" w:rsidRDefault="0021242B" w:rsidP="0021242B">
      <w:pPr>
        <w:spacing w:after="0"/>
      </w:pPr>
      <w:r>
        <w:t>6. Osobą najbliższą według Kodeksu karnego jest</w:t>
      </w:r>
    </w:p>
    <w:p w:rsidR="0021242B" w:rsidRDefault="0021242B" w:rsidP="0021242B">
      <w:pPr>
        <w:spacing w:after="0"/>
      </w:pPr>
      <w:proofErr w:type="spellStart"/>
      <w:proofErr w:type="gramStart"/>
      <w:r>
        <w:t>a</w:t>
      </w:r>
      <w:proofErr w:type="gramEnd"/>
      <w:r>
        <w:t>.</w:t>
      </w:r>
      <w:proofErr w:type="gramStart"/>
      <w:r>
        <w:t>brat</w:t>
      </w:r>
      <w:proofErr w:type="spellEnd"/>
      <w:proofErr w:type="gramEnd"/>
      <w:r>
        <w:t xml:space="preserve">, </w:t>
      </w:r>
    </w:p>
    <w:p w:rsidR="0021242B" w:rsidRDefault="0021242B" w:rsidP="0021242B">
      <w:pPr>
        <w:spacing w:after="0"/>
      </w:pPr>
      <w:proofErr w:type="gramStart"/>
      <w:r>
        <w:t>b</w:t>
      </w:r>
      <w:proofErr w:type="gramEnd"/>
      <w:r>
        <w:t>. sąsiad,</w:t>
      </w:r>
    </w:p>
    <w:p w:rsidR="0021242B" w:rsidRDefault="0021242B" w:rsidP="0021242B">
      <w:pPr>
        <w:spacing w:after="0"/>
      </w:pPr>
      <w:proofErr w:type="gramStart"/>
      <w:r>
        <w:t>c</w:t>
      </w:r>
      <w:proofErr w:type="gramEnd"/>
      <w:r>
        <w:t xml:space="preserve">. </w:t>
      </w:r>
      <w:proofErr w:type="gramStart"/>
      <w:r>
        <w:t>konkubina</w:t>
      </w:r>
      <w:proofErr w:type="gramEnd"/>
      <w:r>
        <w:t xml:space="preserve"> dziadka.</w:t>
      </w:r>
    </w:p>
    <w:p w:rsidR="0021242B" w:rsidRDefault="0021242B" w:rsidP="0021242B">
      <w:pPr>
        <w:spacing w:after="0"/>
      </w:pPr>
    </w:p>
    <w:p w:rsidR="0021242B" w:rsidRDefault="0021242B" w:rsidP="0021242B">
      <w:pPr>
        <w:spacing w:after="0"/>
      </w:pPr>
    </w:p>
    <w:p w:rsidR="0021242B" w:rsidRDefault="0021242B" w:rsidP="0021242B">
      <w:pPr>
        <w:spacing w:after="0"/>
      </w:pPr>
      <w:r>
        <w:t>7. Udział w bójce jest przestępstwem:</w:t>
      </w:r>
    </w:p>
    <w:p w:rsidR="0021242B" w:rsidRDefault="0021242B" w:rsidP="0021242B">
      <w:pPr>
        <w:spacing w:after="0"/>
      </w:pPr>
      <w:proofErr w:type="spellStart"/>
      <w:proofErr w:type="gramStart"/>
      <w:r>
        <w:t>a</w:t>
      </w:r>
      <w:proofErr w:type="gramEnd"/>
      <w:r>
        <w:t>.Przeciwko</w:t>
      </w:r>
      <w:proofErr w:type="spellEnd"/>
      <w:r>
        <w:t xml:space="preserve"> życiu i zdrowiu, </w:t>
      </w:r>
    </w:p>
    <w:p w:rsidR="0021242B" w:rsidRDefault="0021242B" w:rsidP="0021242B">
      <w:pPr>
        <w:spacing w:after="0"/>
      </w:pPr>
      <w:proofErr w:type="gramStart"/>
      <w:r>
        <w:t>b</w:t>
      </w:r>
      <w:proofErr w:type="gramEnd"/>
      <w:r>
        <w:t>. Przeciwko bezpieczeństwu w komunikacji,</w:t>
      </w:r>
    </w:p>
    <w:p w:rsidR="0021242B" w:rsidRDefault="0021242B" w:rsidP="0021242B">
      <w:pPr>
        <w:spacing w:after="0"/>
      </w:pPr>
      <w:proofErr w:type="gramStart"/>
      <w:r>
        <w:t>c</w:t>
      </w:r>
      <w:proofErr w:type="gramEnd"/>
      <w:r>
        <w:t>. Przeciwko bezpieczeństwu powszechnemu.</w:t>
      </w:r>
    </w:p>
    <w:p w:rsidR="0021242B" w:rsidRDefault="0021242B" w:rsidP="0021242B">
      <w:pPr>
        <w:spacing w:after="0"/>
      </w:pPr>
    </w:p>
    <w:p w:rsidR="0021242B" w:rsidRDefault="0021242B" w:rsidP="0021242B">
      <w:pPr>
        <w:spacing w:after="0"/>
      </w:pPr>
      <w:r>
        <w:t>8.Przestępstwo oszustwa może być popełnione:</w:t>
      </w:r>
    </w:p>
    <w:p w:rsidR="0021242B" w:rsidRDefault="0021242B" w:rsidP="0021242B">
      <w:pPr>
        <w:spacing w:after="0"/>
      </w:pPr>
      <w:proofErr w:type="gramStart"/>
      <w:r>
        <w:t>a</w:t>
      </w:r>
      <w:proofErr w:type="gramEnd"/>
      <w:r>
        <w:t xml:space="preserve">. Tylko nieumyślnie, </w:t>
      </w:r>
    </w:p>
    <w:p w:rsidR="0021242B" w:rsidRDefault="0021242B" w:rsidP="0021242B">
      <w:pPr>
        <w:spacing w:after="0"/>
      </w:pPr>
      <w:proofErr w:type="spellStart"/>
      <w:proofErr w:type="gramStart"/>
      <w:r>
        <w:t>b</w:t>
      </w:r>
      <w:proofErr w:type="gramEnd"/>
      <w:r>
        <w:t>.Umyślnie</w:t>
      </w:r>
      <w:proofErr w:type="spellEnd"/>
      <w:r>
        <w:t xml:space="preserve"> lub nieumyślnie</w:t>
      </w:r>
    </w:p>
    <w:p w:rsidR="0021242B" w:rsidRDefault="0021242B" w:rsidP="0021242B">
      <w:pPr>
        <w:spacing w:after="0"/>
      </w:pPr>
      <w:proofErr w:type="gramStart"/>
      <w:r>
        <w:t>c</w:t>
      </w:r>
      <w:proofErr w:type="gramEnd"/>
      <w:r>
        <w:t xml:space="preserve"> Umyślnie z zamiarem kierunkowym.</w:t>
      </w:r>
    </w:p>
    <w:p w:rsidR="0021242B" w:rsidRDefault="0021242B" w:rsidP="0021242B">
      <w:pPr>
        <w:spacing w:after="0"/>
      </w:pPr>
    </w:p>
    <w:p w:rsidR="0021242B" w:rsidRDefault="0021242B" w:rsidP="0021242B">
      <w:pPr>
        <w:spacing w:after="0"/>
      </w:pPr>
      <w:r>
        <w:lastRenderedPageBreak/>
        <w:t>9.Ograniczenie wolności jest w Kodeksie karnym:</w:t>
      </w:r>
    </w:p>
    <w:p w:rsidR="0021242B" w:rsidRDefault="0021242B" w:rsidP="0021242B">
      <w:pPr>
        <w:spacing w:after="0"/>
      </w:pPr>
      <w:proofErr w:type="spellStart"/>
      <w:proofErr w:type="gramStart"/>
      <w:r>
        <w:t>a</w:t>
      </w:r>
      <w:proofErr w:type="gramEnd"/>
      <w:r>
        <w:t>.Karą</w:t>
      </w:r>
      <w:proofErr w:type="spellEnd"/>
      <w:r>
        <w:t>,</w:t>
      </w:r>
    </w:p>
    <w:p w:rsidR="0021242B" w:rsidRDefault="0021242B" w:rsidP="0021242B">
      <w:pPr>
        <w:spacing w:after="0"/>
      </w:pPr>
      <w:proofErr w:type="spellStart"/>
      <w:proofErr w:type="gramStart"/>
      <w:r>
        <w:t>b</w:t>
      </w:r>
      <w:proofErr w:type="gramEnd"/>
      <w:r>
        <w:t>.Środkiem</w:t>
      </w:r>
      <w:proofErr w:type="spellEnd"/>
      <w:r>
        <w:t xml:space="preserve"> karnym,</w:t>
      </w:r>
    </w:p>
    <w:p w:rsidR="0021242B" w:rsidRDefault="0021242B" w:rsidP="0021242B">
      <w:pPr>
        <w:spacing w:after="0"/>
      </w:pPr>
      <w:proofErr w:type="spellStart"/>
      <w:proofErr w:type="gramStart"/>
      <w:r>
        <w:t>c</w:t>
      </w:r>
      <w:proofErr w:type="gramEnd"/>
      <w:r>
        <w:t>.Środkiem</w:t>
      </w:r>
      <w:proofErr w:type="spellEnd"/>
      <w:r>
        <w:t xml:space="preserve"> zapobiegawczym.</w:t>
      </w:r>
    </w:p>
    <w:p w:rsidR="0021242B" w:rsidRDefault="0021242B" w:rsidP="0021242B">
      <w:pPr>
        <w:spacing w:after="0"/>
      </w:pPr>
    </w:p>
    <w:p w:rsidR="0021242B" w:rsidRDefault="0021242B" w:rsidP="0021242B">
      <w:pPr>
        <w:spacing w:after="0"/>
      </w:pPr>
      <w:r>
        <w:t>10. Sąd rejonowy orzeka w sprawach o:</w:t>
      </w:r>
    </w:p>
    <w:p w:rsidR="0021242B" w:rsidRDefault="0021242B" w:rsidP="0021242B">
      <w:pPr>
        <w:spacing w:after="0"/>
      </w:pPr>
      <w:proofErr w:type="gramStart"/>
      <w:r>
        <w:t>a</w:t>
      </w:r>
      <w:proofErr w:type="gramEnd"/>
      <w:r>
        <w:t xml:space="preserve"> Występki i wykroczenia,</w:t>
      </w:r>
    </w:p>
    <w:p w:rsidR="0021242B" w:rsidRDefault="0021242B" w:rsidP="0021242B">
      <w:pPr>
        <w:spacing w:after="0"/>
      </w:pPr>
      <w:proofErr w:type="spellStart"/>
      <w:proofErr w:type="gramStart"/>
      <w:r>
        <w:t>b</w:t>
      </w:r>
      <w:proofErr w:type="gramEnd"/>
      <w:r>
        <w:t>.Zbrodnie</w:t>
      </w:r>
      <w:proofErr w:type="spellEnd"/>
      <w:r>
        <w:t xml:space="preserve"> i występki,</w:t>
      </w:r>
    </w:p>
    <w:p w:rsidR="0021242B" w:rsidRDefault="0021242B" w:rsidP="0021242B">
      <w:pPr>
        <w:spacing w:after="0"/>
      </w:pPr>
      <w:proofErr w:type="spellStart"/>
      <w:proofErr w:type="gramStart"/>
      <w:r>
        <w:t>c</w:t>
      </w:r>
      <w:proofErr w:type="gramEnd"/>
      <w:r>
        <w:t>.Wyłącznie</w:t>
      </w:r>
      <w:proofErr w:type="spellEnd"/>
      <w:r>
        <w:t xml:space="preserve"> wykroczenia.</w:t>
      </w:r>
    </w:p>
    <w:p w:rsidR="0021242B" w:rsidRDefault="0021242B" w:rsidP="0021242B">
      <w:pPr>
        <w:spacing w:after="0"/>
      </w:pPr>
      <w:r>
        <w:t xml:space="preserve"> </w:t>
      </w:r>
    </w:p>
    <w:p w:rsidR="0021242B" w:rsidRDefault="0021242B" w:rsidP="0021242B">
      <w:pPr>
        <w:spacing w:after="0"/>
      </w:pPr>
      <w:r>
        <w:t>11. Sędzia jest z mocy prawa wyłączony od udziału w sprawie jeżeli:</w:t>
      </w:r>
    </w:p>
    <w:p w:rsidR="0021242B" w:rsidRDefault="0021242B" w:rsidP="0021242B">
      <w:pPr>
        <w:spacing w:after="0"/>
      </w:pPr>
      <w:proofErr w:type="gramStart"/>
      <w:r>
        <w:t>a  Oskarżona</w:t>
      </w:r>
      <w:proofErr w:type="gramEnd"/>
      <w:r>
        <w:t xml:space="preserve"> jest jego siostrą,</w:t>
      </w:r>
    </w:p>
    <w:p w:rsidR="0021242B" w:rsidRDefault="0021242B" w:rsidP="0021242B">
      <w:pPr>
        <w:spacing w:after="0"/>
      </w:pPr>
      <w:proofErr w:type="spellStart"/>
      <w:proofErr w:type="gramStart"/>
      <w:r>
        <w:t>b</w:t>
      </w:r>
      <w:proofErr w:type="gramEnd"/>
      <w:r>
        <w:t>.Sprawa</w:t>
      </w:r>
      <w:proofErr w:type="spellEnd"/>
      <w:r>
        <w:t xml:space="preserve"> dotyczy j ego sąsiadki j </w:t>
      </w:r>
      <w:proofErr w:type="spellStart"/>
      <w:r>
        <w:t>ako</w:t>
      </w:r>
      <w:proofErr w:type="spellEnd"/>
      <w:r>
        <w:t xml:space="preserve"> oskarżycielki prywatnej,</w:t>
      </w:r>
    </w:p>
    <w:p w:rsidR="0021242B" w:rsidRDefault="0021242B" w:rsidP="0021242B">
      <w:pPr>
        <w:spacing w:after="0"/>
      </w:pPr>
      <w:proofErr w:type="spellStart"/>
      <w:proofErr w:type="gramStart"/>
      <w:r>
        <w:t>c</w:t>
      </w:r>
      <w:proofErr w:type="gramEnd"/>
      <w:r>
        <w:t>.Razem</w:t>
      </w:r>
      <w:proofErr w:type="spellEnd"/>
      <w:r>
        <w:t xml:space="preserve"> z obrońcą uczestniczyli w imieninach prokuratora.</w:t>
      </w:r>
    </w:p>
    <w:p w:rsidR="0021242B" w:rsidRDefault="0021242B" w:rsidP="0021242B">
      <w:pPr>
        <w:spacing w:after="0"/>
      </w:pPr>
    </w:p>
    <w:p w:rsidR="0021242B" w:rsidRDefault="0021242B" w:rsidP="0021242B">
      <w:pPr>
        <w:spacing w:after="0"/>
      </w:pPr>
      <w:r>
        <w:t>12. Asystent sędziego może brać udział:</w:t>
      </w:r>
    </w:p>
    <w:p w:rsidR="0021242B" w:rsidRDefault="0021242B" w:rsidP="0021242B">
      <w:pPr>
        <w:spacing w:after="0"/>
      </w:pPr>
      <w:proofErr w:type="spellStart"/>
      <w:proofErr w:type="gramStart"/>
      <w:r>
        <w:t>a</w:t>
      </w:r>
      <w:proofErr w:type="gramEnd"/>
      <w:r>
        <w:t>.W</w:t>
      </w:r>
      <w:proofErr w:type="spellEnd"/>
      <w:r>
        <w:t xml:space="preserve"> rozprawie jako sąd, </w:t>
      </w:r>
    </w:p>
    <w:p w:rsidR="0021242B" w:rsidRDefault="0021242B" w:rsidP="0021242B">
      <w:pPr>
        <w:spacing w:after="0"/>
      </w:pPr>
      <w:proofErr w:type="spellStart"/>
      <w:proofErr w:type="gramStart"/>
      <w:r>
        <w:t>b</w:t>
      </w:r>
      <w:proofErr w:type="gramEnd"/>
      <w:r>
        <w:t>.W</w:t>
      </w:r>
      <w:proofErr w:type="spellEnd"/>
      <w:r>
        <w:t xml:space="preserve"> posiedzeniu j </w:t>
      </w:r>
      <w:proofErr w:type="spellStart"/>
      <w:r>
        <w:t>ako</w:t>
      </w:r>
      <w:proofErr w:type="spellEnd"/>
      <w:r>
        <w:t xml:space="preserve"> protokolant,</w:t>
      </w:r>
    </w:p>
    <w:p w:rsidR="0021242B" w:rsidRDefault="0021242B" w:rsidP="0021242B">
      <w:pPr>
        <w:spacing w:after="0"/>
      </w:pPr>
      <w:bookmarkStart w:id="0" w:name="_GoBack"/>
      <w:bookmarkEnd w:id="0"/>
      <w:proofErr w:type="gramStart"/>
      <w:r>
        <w:t>c</w:t>
      </w:r>
      <w:proofErr w:type="gramEnd"/>
      <w:r>
        <w:t>. W oględzinach jako biegły.</w:t>
      </w:r>
    </w:p>
    <w:p w:rsidR="0021242B" w:rsidRDefault="0021242B" w:rsidP="0021242B">
      <w:pPr>
        <w:spacing w:after="0"/>
      </w:pPr>
    </w:p>
    <w:p w:rsidR="0021242B" w:rsidRDefault="0021242B" w:rsidP="0021242B">
      <w:pPr>
        <w:spacing w:after="0"/>
      </w:pPr>
    </w:p>
    <w:p w:rsidR="0021242B" w:rsidRDefault="0021242B" w:rsidP="0021242B">
      <w:pPr>
        <w:spacing w:after="0"/>
      </w:pPr>
      <w:r>
        <w:t>13. Uzasadnienie wyroku w postępowaniu wykroczeniowym sporządza</w:t>
      </w:r>
    </w:p>
    <w:p w:rsidR="0021242B" w:rsidRDefault="0021242B" w:rsidP="0021242B">
      <w:pPr>
        <w:spacing w:after="0"/>
      </w:pPr>
      <w:proofErr w:type="gramStart"/>
      <w:r>
        <w:t>się</w:t>
      </w:r>
      <w:proofErr w:type="gramEnd"/>
      <w:r>
        <w:t xml:space="preserve"> w terminie:    </w:t>
      </w:r>
    </w:p>
    <w:p w:rsidR="0021242B" w:rsidRDefault="0021242B" w:rsidP="0021242B">
      <w:pPr>
        <w:spacing w:after="0"/>
      </w:pPr>
      <w:proofErr w:type="gramStart"/>
      <w:r>
        <w:t>a</w:t>
      </w:r>
      <w:proofErr w:type="gramEnd"/>
      <w:r>
        <w:t xml:space="preserve">.7 </w:t>
      </w:r>
      <w:proofErr w:type="gramStart"/>
      <w:r>
        <w:t>dni</w:t>
      </w:r>
      <w:proofErr w:type="gramEnd"/>
      <w:r>
        <w:t>,</w:t>
      </w:r>
    </w:p>
    <w:p w:rsidR="0021242B" w:rsidRDefault="0021242B" w:rsidP="0021242B">
      <w:pPr>
        <w:spacing w:after="0"/>
      </w:pPr>
      <w:proofErr w:type="gramStart"/>
      <w:r>
        <w:t>b</w:t>
      </w:r>
      <w:proofErr w:type="gramEnd"/>
      <w:r>
        <w:t>.14dni,</w:t>
      </w:r>
      <w:r>
        <w:tab/>
      </w:r>
    </w:p>
    <w:p w:rsidR="0021242B" w:rsidRDefault="0021242B" w:rsidP="0021242B">
      <w:pPr>
        <w:spacing w:after="0"/>
      </w:pPr>
      <w:proofErr w:type="gramStart"/>
      <w:r>
        <w:t>c</w:t>
      </w:r>
      <w:proofErr w:type="gramEnd"/>
      <w:r>
        <w:t xml:space="preserve">. 21 </w:t>
      </w:r>
      <w:proofErr w:type="gramStart"/>
      <w:r>
        <w:t>dni</w:t>
      </w:r>
      <w:proofErr w:type="gramEnd"/>
      <w:r>
        <w:t>.</w:t>
      </w:r>
    </w:p>
    <w:p w:rsidR="0021242B" w:rsidRDefault="0021242B" w:rsidP="0021242B">
      <w:pPr>
        <w:spacing w:after="0"/>
      </w:pPr>
      <w:r>
        <w:t xml:space="preserve"> </w:t>
      </w:r>
    </w:p>
    <w:p w:rsidR="0021242B" w:rsidRDefault="0021242B" w:rsidP="0021242B">
      <w:pPr>
        <w:spacing w:after="0"/>
      </w:pPr>
      <w:r>
        <w:t>14.Asystent sędziego nie może podpisać:</w:t>
      </w:r>
    </w:p>
    <w:p w:rsidR="0021242B" w:rsidRDefault="0021242B" w:rsidP="0021242B">
      <w:pPr>
        <w:spacing w:after="0"/>
      </w:pPr>
      <w:proofErr w:type="gramStart"/>
      <w:r>
        <w:t>a</w:t>
      </w:r>
      <w:proofErr w:type="gramEnd"/>
      <w:r>
        <w:t>. Wyroku,</w:t>
      </w:r>
    </w:p>
    <w:p w:rsidR="0021242B" w:rsidRDefault="0021242B" w:rsidP="0021242B">
      <w:pPr>
        <w:spacing w:after="0"/>
      </w:pPr>
      <w:proofErr w:type="spellStart"/>
      <w:proofErr w:type="gramStart"/>
      <w:r>
        <w:t>b</w:t>
      </w:r>
      <w:proofErr w:type="gramEnd"/>
      <w:r>
        <w:t>.Listy</w:t>
      </w:r>
      <w:proofErr w:type="spellEnd"/>
      <w:r>
        <w:t xml:space="preserve"> obecności,</w:t>
      </w:r>
    </w:p>
    <w:p w:rsidR="0021242B" w:rsidRDefault="0021242B" w:rsidP="0021242B">
      <w:pPr>
        <w:spacing w:after="0"/>
      </w:pPr>
      <w:proofErr w:type="spellStart"/>
      <w:proofErr w:type="gramStart"/>
      <w:r>
        <w:t>c</w:t>
      </w:r>
      <w:proofErr w:type="gramEnd"/>
      <w:r>
        <w:t>.Protokołu</w:t>
      </w:r>
      <w:proofErr w:type="spellEnd"/>
      <w:r>
        <w:t xml:space="preserve"> rozprawy.</w:t>
      </w:r>
    </w:p>
    <w:p w:rsidR="0021242B" w:rsidRDefault="0021242B" w:rsidP="0021242B">
      <w:pPr>
        <w:spacing w:after="0"/>
      </w:pPr>
    </w:p>
    <w:p w:rsidR="0021242B" w:rsidRDefault="0021242B" w:rsidP="0021242B">
      <w:pPr>
        <w:spacing w:after="0"/>
      </w:pPr>
      <w:r>
        <w:t>15.W postępowaniu karnym na rozprawie wyrok ogłasza się</w:t>
      </w:r>
    </w:p>
    <w:p w:rsidR="0021242B" w:rsidRDefault="0021242B" w:rsidP="0021242B">
      <w:pPr>
        <w:spacing w:after="0"/>
      </w:pPr>
      <w:proofErr w:type="spellStart"/>
      <w:proofErr w:type="gramStart"/>
      <w:r>
        <w:t>a</w:t>
      </w:r>
      <w:proofErr w:type="gramEnd"/>
      <w:r>
        <w:t>.Ustnie</w:t>
      </w:r>
      <w:proofErr w:type="spellEnd"/>
      <w:r>
        <w:t>,</w:t>
      </w:r>
    </w:p>
    <w:p w:rsidR="0021242B" w:rsidRDefault="0021242B" w:rsidP="0021242B">
      <w:pPr>
        <w:spacing w:after="0"/>
      </w:pPr>
      <w:proofErr w:type="spellStart"/>
      <w:proofErr w:type="gramStart"/>
      <w:r>
        <w:t>b</w:t>
      </w:r>
      <w:proofErr w:type="gramEnd"/>
      <w:r>
        <w:t>.W</w:t>
      </w:r>
      <w:proofErr w:type="spellEnd"/>
      <w:r>
        <w:t xml:space="preserve"> formie elektronicznej,</w:t>
      </w:r>
    </w:p>
    <w:p w:rsidR="0021242B" w:rsidRDefault="0021242B" w:rsidP="0021242B">
      <w:pPr>
        <w:spacing w:after="0"/>
      </w:pPr>
      <w:proofErr w:type="gramStart"/>
      <w:r>
        <w:t>c</w:t>
      </w:r>
      <w:proofErr w:type="gramEnd"/>
      <w:r>
        <w:t>.Za pośrednictwem protokolanta.</w:t>
      </w:r>
    </w:p>
    <w:p w:rsidR="0021242B" w:rsidRDefault="0021242B" w:rsidP="0021242B">
      <w:pPr>
        <w:spacing w:after="0"/>
      </w:pPr>
    </w:p>
    <w:p w:rsidR="0021242B" w:rsidRDefault="0021242B" w:rsidP="0021242B">
      <w:pPr>
        <w:spacing w:after="0"/>
      </w:pPr>
      <w:r>
        <w:t>16. Apelację na niekorzyść oskarżonego może wnieść</w:t>
      </w:r>
    </w:p>
    <w:p w:rsidR="0021242B" w:rsidRDefault="0021242B" w:rsidP="0021242B">
      <w:pPr>
        <w:spacing w:after="0"/>
      </w:pPr>
      <w:proofErr w:type="gramStart"/>
      <w:r>
        <w:t>a</w:t>
      </w:r>
      <w:proofErr w:type="gramEnd"/>
      <w:r>
        <w:t xml:space="preserve">.  </w:t>
      </w:r>
      <w:proofErr w:type="gramStart"/>
      <w:r>
        <w:t>Oskarżyciel</w:t>
      </w:r>
      <w:proofErr w:type="gramEnd"/>
      <w:r>
        <w:t xml:space="preserve"> posiłkowy </w:t>
      </w:r>
    </w:p>
    <w:p w:rsidR="0021242B" w:rsidRDefault="0021242B" w:rsidP="0021242B">
      <w:pPr>
        <w:spacing w:after="0"/>
      </w:pPr>
      <w:proofErr w:type="gramStart"/>
      <w:r>
        <w:t>b</w:t>
      </w:r>
      <w:proofErr w:type="gramEnd"/>
      <w:r>
        <w:t>. Wyłącznie prokurator,</w:t>
      </w:r>
    </w:p>
    <w:p w:rsidR="0021242B" w:rsidRDefault="0021242B" w:rsidP="0021242B">
      <w:pPr>
        <w:spacing w:after="0"/>
      </w:pPr>
      <w:r>
        <w:t xml:space="preserve"> </w:t>
      </w:r>
      <w:proofErr w:type="gramStart"/>
      <w:r>
        <w:t>c</w:t>
      </w:r>
      <w:proofErr w:type="gramEnd"/>
      <w:r>
        <w:t>. Wyłącznie pełnomocnik pokrzywdzonego.</w:t>
      </w:r>
    </w:p>
    <w:p w:rsidR="0021242B" w:rsidRDefault="0021242B" w:rsidP="0021242B">
      <w:pPr>
        <w:spacing w:after="0"/>
      </w:pPr>
      <w:r>
        <w:t xml:space="preserve"> </w:t>
      </w:r>
    </w:p>
    <w:p w:rsidR="0021242B" w:rsidRDefault="0021242B" w:rsidP="0021242B">
      <w:pPr>
        <w:spacing w:after="0"/>
      </w:pPr>
      <w:r>
        <w:t>17. Sprawa o pozbawienie władzy rodzicielskiej może być wszczęta:</w:t>
      </w:r>
    </w:p>
    <w:p w:rsidR="0021242B" w:rsidRDefault="0021242B" w:rsidP="0021242B">
      <w:pPr>
        <w:spacing w:after="0"/>
      </w:pPr>
      <w:proofErr w:type="spellStart"/>
      <w:proofErr w:type="gramStart"/>
      <w:r>
        <w:t>a</w:t>
      </w:r>
      <w:proofErr w:type="gramEnd"/>
      <w:r>
        <w:t>.Tylko</w:t>
      </w:r>
      <w:proofErr w:type="spellEnd"/>
      <w:r>
        <w:t xml:space="preserve"> na wniosek</w:t>
      </w:r>
    </w:p>
    <w:p w:rsidR="0021242B" w:rsidRDefault="0021242B" w:rsidP="0021242B">
      <w:pPr>
        <w:spacing w:after="0"/>
      </w:pPr>
      <w:proofErr w:type="spellStart"/>
      <w:proofErr w:type="gramStart"/>
      <w:r>
        <w:t>b</w:t>
      </w:r>
      <w:proofErr w:type="gramEnd"/>
      <w:r>
        <w:t>.Tylko</w:t>
      </w:r>
      <w:proofErr w:type="spellEnd"/>
      <w:r>
        <w:t xml:space="preserve"> z urzędu</w:t>
      </w:r>
      <w:r>
        <w:tab/>
      </w:r>
    </w:p>
    <w:p w:rsidR="0021242B" w:rsidRDefault="0021242B" w:rsidP="0021242B">
      <w:pPr>
        <w:spacing w:after="0"/>
      </w:pPr>
      <w:proofErr w:type="gramStart"/>
      <w:r>
        <w:t>c</w:t>
      </w:r>
      <w:proofErr w:type="gramEnd"/>
      <w:r>
        <w:t>. Na wniosek i z urzędu</w:t>
      </w:r>
    </w:p>
    <w:p w:rsidR="0021242B" w:rsidRDefault="0021242B" w:rsidP="0021242B">
      <w:pPr>
        <w:spacing w:after="0"/>
      </w:pPr>
    </w:p>
    <w:p w:rsidR="00C00C00" w:rsidRDefault="00C00C00" w:rsidP="0021242B">
      <w:pPr>
        <w:spacing w:after="0"/>
      </w:pPr>
    </w:p>
    <w:p w:rsidR="0021242B" w:rsidRDefault="0021242B" w:rsidP="0021242B">
      <w:pPr>
        <w:spacing w:after="0"/>
      </w:pPr>
      <w:r>
        <w:lastRenderedPageBreak/>
        <w:t>18. Mąż matki może wytoczyć powództwo o zaprzeczenie ojcostwa:</w:t>
      </w:r>
    </w:p>
    <w:p w:rsidR="0021242B" w:rsidRDefault="0021242B" w:rsidP="0021242B">
      <w:pPr>
        <w:spacing w:after="0"/>
      </w:pPr>
      <w:proofErr w:type="gramStart"/>
      <w:r>
        <w:t>a</w:t>
      </w:r>
      <w:proofErr w:type="gramEnd"/>
      <w:r>
        <w:t>. W ciągu roku od dnia, w którym dowiedział się, że dziecko od niego nie pochodzi, nie później jednak niż do dnia osiągnięcia przez dziecko pełnoletności</w:t>
      </w:r>
    </w:p>
    <w:p w:rsidR="0021242B" w:rsidRDefault="0021242B" w:rsidP="0021242B">
      <w:pPr>
        <w:spacing w:after="0"/>
      </w:pPr>
      <w:proofErr w:type="gramStart"/>
      <w:r>
        <w:t>b</w:t>
      </w:r>
      <w:proofErr w:type="gramEnd"/>
      <w:r>
        <w:t>. Po urodzeniu się dziecka aż do osiągnięcia przez nie pełnoletności</w:t>
      </w:r>
    </w:p>
    <w:p w:rsidR="0021242B" w:rsidRDefault="0021242B" w:rsidP="0021242B">
      <w:pPr>
        <w:spacing w:after="0"/>
      </w:pPr>
      <w:proofErr w:type="gramStart"/>
      <w:r>
        <w:t>c</w:t>
      </w:r>
      <w:proofErr w:type="gramEnd"/>
      <w:r>
        <w:t>. W ciągu roku od dnia, w którym urodziło się dziecko, nie później jednak niż do dnia osiągnięcia przez dziecko pełnoletności</w:t>
      </w:r>
    </w:p>
    <w:p w:rsidR="00C00C00" w:rsidRDefault="00C00C00" w:rsidP="0021242B">
      <w:pPr>
        <w:spacing w:after="0"/>
      </w:pPr>
    </w:p>
    <w:p w:rsidR="0021242B" w:rsidRDefault="0021242B" w:rsidP="0021242B">
      <w:pPr>
        <w:spacing w:after="0"/>
      </w:pPr>
      <w:r>
        <w:t>19.Do majątku wspólnego małżonków należą:</w:t>
      </w:r>
    </w:p>
    <w:p w:rsidR="0021242B" w:rsidRDefault="0021242B" w:rsidP="0021242B">
      <w:pPr>
        <w:spacing w:after="0"/>
      </w:pPr>
      <w:proofErr w:type="gramStart"/>
      <w:r>
        <w:t>a</w:t>
      </w:r>
      <w:proofErr w:type="gramEnd"/>
      <w:r>
        <w:t xml:space="preserve">. </w:t>
      </w:r>
      <w:proofErr w:type="gramStart"/>
      <w:r>
        <w:t>Przedmioty   majątkowe</w:t>
      </w:r>
      <w:proofErr w:type="gramEnd"/>
      <w:r>
        <w:t xml:space="preserve">   uzyskane   z   tytułu   nagrody   za   osobiste osiągnięcia jednego z małżonków </w:t>
      </w:r>
    </w:p>
    <w:p w:rsidR="0021242B" w:rsidRDefault="0021242B" w:rsidP="0021242B">
      <w:pPr>
        <w:spacing w:after="0"/>
      </w:pPr>
      <w:proofErr w:type="gramStart"/>
      <w:r>
        <w:t>b</w:t>
      </w:r>
      <w:proofErr w:type="gramEnd"/>
      <w:r>
        <w:t xml:space="preserve">. Pobrane wynagrodzenie za pracę </w:t>
      </w:r>
    </w:p>
    <w:p w:rsidR="0021242B" w:rsidRDefault="0021242B" w:rsidP="0021242B">
      <w:pPr>
        <w:spacing w:after="0"/>
      </w:pPr>
      <w:proofErr w:type="gramStart"/>
      <w:r>
        <w:t>c</w:t>
      </w:r>
      <w:proofErr w:type="gramEnd"/>
      <w:r>
        <w:t>. Przedmioty majątkowe nabyte przez dziedziczenie, zapis lub darowiznę, chyba że spadkodawca lub darczyńca inaczej postanowił</w:t>
      </w:r>
    </w:p>
    <w:p w:rsidR="0021242B" w:rsidRDefault="0021242B" w:rsidP="0021242B">
      <w:pPr>
        <w:spacing w:after="0"/>
      </w:pPr>
    </w:p>
    <w:p w:rsidR="0021242B" w:rsidRDefault="0021242B" w:rsidP="0021242B">
      <w:pPr>
        <w:spacing w:after="0"/>
      </w:pPr>
      <w:r>
        <w:t>20.Powództwo o ustalenie pochodzenia dziecka i związane z tym roszczenia wytoczyć można:</w:t>
      </w:r>
    </w:p>
    <w:p w:rsidR="0021242B" w:rsidRDefault="0021242B" w:rsidP="0021242B">
      <w:pPr>
        <w:spacing w:after="0"/>
      </w:pPr>
      <w:proofErr w:type="gramStart"/>
      <w:r>
        <w:t>a</w:t>
      </w:r>
      <w:proofErr w:type="gramEnd"/>
      <w:r>
        <w:t>. Tylko według miejsca zamieszkania strony powodowej</w:t>
      </w:r>
    </w:p>
    <w:p w:rsidR="0021242B" w:rsidRDefault="0021242B" w:rsidP="0021242B">
      <w:pPr>
        <w:spacing w:after="0"/>
      </w:pPr>
      <w:proofErr w:type="spellStart"/>
      <w:proofErr w:type="gramStart"/>
      <w:r>
        <w:t>b</w:t>
      </w:r>
      <w:proofErr w:type="gramEnd"/>
      <w:r>
        <w:t>.Tylko</w:t>
      </w:r>
      <w:proofErr w:type="spellEnd"/>
      <w:r>
        <w:t xml:space="preserve"> według miejsca zamieszkania strony pozwanej</w:t>
      </w:r>
    </w:p>
    <w:p w:rsidR="0021242B" w:rsidRDefault="0021242B" w:rsidP="0021242B">
      <w:pPr>
        <w:spacing w:after="0"/>
      </w:pPr>
      <w:proofErr w:type="gramStart"/>
      <w:r>
        <w:t>c</w:t>
      </w:r>
      <w:proofErr w:type="gramEnd"/>
      <w:r>
        <w:t>. Według miejsca zamieszkania strony powodowej lub strony pozwanej</w:t>
      </w:r>
    </w:p>
    <w:p w:rsidR="0021242B" w:rsidRDefault="0021242B" w:rsidP="0021242B">
      <w:pPr>
        <w:spacing w:after="0"/>
      </w:pPr>
    </w:p>
    <w:p w:rsidR="0021242B" w:rsidRDefault="0021242B" w:rsidP="0021242B">
      <w:pPr>
        <w:spacing w:after="0"/>
      </w:pPr>
      <w:r>
        <w:t>21.Nie mają zdolności do czynności prawnych osoby, które:</w:t>
      </w:r>
    </w:p>
    <w:p w:rsidR="0021242B" w:rsidRDefault="0021242B" w:rsidP="0021242B">
      <w:pPr>
        <w:spacing w:after="0"/>
      </w:pPr>
      <w:proofErr w:type="spellStart"/>
      <w:proofErr w:type="gramStart"/>
      <w:r>
        <w:t>a</w:t>
      </w:r>
      <w:proofErr w:type="gramEnd"/>
      <w:r>
        <w:t>.Nie</w:t>
      </w:r>
      <w:proofErr w:type="spellEnd"/>
      <w:r>
        <w:t xml:space="preserve"> ukończyły lat 13 oraz osoby ubezwłasnowolnione całkowicie,</w:t>
      </w:r>
    </w:p>
    <w:p w:rsidR="0021242B" w:rsidRDefault="0021242B" w:rsidP="0021242B">
      <w:pPr>
        <w:spacing w:after="0"/>
      </w:pPr>
      <w:proofErr w:type="spellStart"/>
      <w:proofErr w:type="gramStart"/>
      <w:r>
        <w:t>b</w:t>
      </w:r>
      <w:proofErr w:type="gramEnd"/>
      <w:r>
        <w:t>.Nie</w:t>
      </w:r>
      <w:proofErr w:type="spellEnd"/>
      <w:r>
        <w:t xml:space="preserve"> ukończyły lat 18 oraz osoby ubezwłasnowolnione całkowicie, </w:t>
      </w:r>
    </w:p>
    <w:p w:rsidR="0021242B" w:rsidRDefault="0021242B" w:rsidP="0021242B">
      <w:pPr>
        <w:spacing w:after="0"/>
      </w:pPr>
      <w:proofErr w:type="spellStart"/>
      <w:proofErr w:type="gramStart"/>
      <w:r>
        <w:t>c</w:t>
      </w:r>
      <w:proofErr w:type="gramEnd"/>
      <w:r>
        <w:t>.Zostały</w:t>
      </w:r>
      <w:proofErr w:type="spellEnd"/>
      <w:r>
        <w:t xml:space="preserve"> ubezwłasnowolnione częściowo oraz małoletni.</w:t>
      </w:r>
    </w:p>
    <w:p w:rsidR="0021242B" w:rsidRDefault="0021242B" w:rsidP="0021242B">
      <w:pPr>
        <w:spacing w:after="0"/>
      </w:pPr>
    </w:p>
    <w:p w:rsidR="0021242B" w:rsidRDefault="0021242B" w:rsidP="0021242B">
      <w:pPr>
        <w:spacing w:after="0"/>
      </w:pPr>
      <w:r>
        <w:t>22.Osoba prawna działa przez:</w:t>
      </w:r>
    </w:p>
    <w:p w:rsidR="0021242B" w:rsidRDefault="0021242B" w:rsidP="0021242B">
      <w:pPr>
        <w:spacing w:after="0"/>
      </w:pPr>
      <w:proofErr w:type="spellStart"/>
      <w:proofErr w:type="gramStart"/>
      <w:r>
        <w:t>a</w:t>
      </w:r>
      <w:proofErr w:type="gramEnd"/>
      <w:r>
        <w:t>.Swoje</w:t>
      </w:r>
      <w:proofErr w:type="spellEnd"/>
      <w:r>
        <w:t xml:space="preserve"> organy w sposób przewidziany w regulaminie działalności oraz stosownych aktach prawa miejscowego,</w:t>
      </w:r>
    </w:p>
    <w:p w:rsidR="0021242B" w:rsidRDefault="0021242B" w:rsidP="0021242B">
      <w:pPr>
        <w:spacing w:after="0"/>
      </w:pPr>
      <w:proofErr w:type="gramStart"/>
      <w:r>
        <w:t>b</w:t>
      </w:r>
      <w:proofErr w:type="gramEnd"/>
      <w:r>
        <w:t>. Swoje organy w sposób przewidziany w ustawie i w opartym na niej statucie,</w:t>
      </w:r>
    </w:p>
    <w:p w:rsidR="0021242B" w:rsidRDefault="0021242B" w:rsidP="0021242B">
      <w:pPr>
        <w:spacing w:after="0"/>
      </w:pPr>
      <w:proofErr w:type="gramStart"/>
      <w:r>
        <w:t>c</w:t>
      </w:r>
      <w:proofErr w:type="gramEnd"/>
      <w:r>
        <w:t>. Przez swoich członków lub organy w sposób przewidziany w ustawie o tworzeniu, działaniu i organizacji osób prawnych.</w:t>
      </w:r>
    </w:p>
    <w:p w:rsidR="0021242B" w:rsidRDefault="0021242B" w:rsidP="0021242B">
      <w:pPr>
        <w:spacing w:after="0"/>
      </w:pPr>
    </w:p>
    <w:p w:rsidR="0021242B" w:rsidRDefault="0021242B" w:rsidP="0021242B">
      <w:pPr>
        <w:spacing w:after="0"/>
      </w:pPr>
      <w:r>
        <w:t>23.Część składowa rzeczy:</w:t>
      </w:r>
    </w:p>
    <w:p w:rsidR="0021242B" w:rsidRDefault="0021242B" w:rsidP="0021242B">
      <w:pPr>
        <w:spacing w:after="0"/>
      </w:pPr>
      <w:proofErr w:type="gramStart"/>
      <w:r>
        <w:t>a</w:t>
      </w:r>
      <w:proofErr w:type="gramEnd"/>
      <w:r>
        <w:t xml:space="preserve">. To przedmiot połączony z rzeczą dla przemijającego użytku, </w:t>
      </w:r>
    </w:p>
    <w:p w:rsidR="0021242B" w:rsidRDefault="0021242B" w:rsidP="0021242B">
      <w:pPr>
        <w:spacing w:after="0"/>
      </w:pPr>
      <w:proofErr w:type="gramStart"/>
      <w:r>
        <w:t>b</w:t>
      </w:r>
      <w:proofErr w:type="gramEnd"/>
      <w:r>
        <w:t xml:space="preserve">. Może wchodzić w skład przedsiębiorstwa i jako odrębny przedmiot własności podlega obrotowi towarowemu, </w:t>
      </w:r>
    </w:p>
    <w:p w:rsidR="0021242B" w:rsidRDefault="0021242B" w:rsidP="0021242B">
      <w:pPr>
        <w:spacing w:after="0"/>
      </w:pPr>
      <w:proofErr w:type="gramStart"/>
      <w:r>
        <w:t>c</w:t>
      </w:r>
      <w:proofErr w:type="gramEnd"/>
      <w:r>
        <w:t>. Nie może być odrębnym przedmiotem własności i innych praw rzeczowych.</w:t>
      </w:r>
    </w:p>
    <w:p w:rsidR="0021242B" w:rsidRDefault="0021242B" w:rsidP="0021242B">
      <w:pPr>
        <w:spacing w:after="0"/>
      </w:pPr>
    </w:p>
    <w:p w:rsidR="0021242B" w:rsidRDefault="0021242B" w:rsidP="0021242B">
      <w:pPr>
        <w:spacing w:after="0"/>
      </w:pPr>
      <w:r>
        <w:t>24.Jeżeli nieważnością dotknięta jest część czynności prawnej:</w:t>
      </w:r>
    </w:p>
    <w:p w:rsidR="0021242B" w:rsidRDefault="0021242B" w:rsidP="0021242B">
      <w:pPr>
        <w:spacing w:after="0"/>
      </w:pPr>
      <w:proofErr w:type="gramStart"/>
      <w:r>
        <w:t>a</w:t>
      </w:r>
      <w:proofErr w:type="gramEnd"/>
      <w:r>
        <w:t xml:space="preserve">. Cała czynność jest nieważna, </w:t>
      </w:r>
    </w:p>
    <w:p w:rsidR="0021242B" w:rsidRDefault="0021242B" w:rsidP="0021242B">
      <w:pPr>
        <w:spacing w:after="0"/>
      </w:pPr>
      <w:proofErr w:type="gramStart"/>
      <w:r>
        <w:t>b</w:t>
      </w:r>
      <w:proofErr w:type="gramEnd"/>
      <w:r>
        <w:t>. Czynność pozostaje w mocy co do pozostałych części, chyba że z okoliczności wynika, iż bez postanowień dotkniętych nieważnością czynność nie zostałaby dokonana,</w:t>
      </w:r>
    </w:p>
    <w:p w:rsidR="0021242B" w:rsidRDefault="0021242B" w:rsidP="0021242B">
      <w:pPr>
        <w:spacing w:after="0"/>
      </w:pPr>
      <w:proofErr w:type="gramStart"/>
      <w:r>
        <w:t>c</w:t>
      </w:r>
      <w:proofErr w:type="gramEnd"/>
      <w:r>
        <w:t>. Należy doprowadzić do jej sanacji w drodze orzeczenia sądu.</w:t>
      </w:r>
    </w:p>
    <w:p w:rsidR="0021242B" w:rsidRDefault="0021242B" w:rsidP="0021242B">
      <w:pPr>
        <w:spacing w:after="0"/>
      </w:pPr>
    </w:p>
    <w:p w:rsidR="0021242B" w:rsidRDefault="0021242B" w:rsidP="0021242B">
      <w:pPr>
        <w:spacing w:after="0"/>
      </w:pPr>
      <w:r>
        <w:t>25.Jeżeli mocodawca ustanowił kilku pełnomocników z takim samym zakresem umocowania:</w:t>
      </w:r>
    </w:p>
    <w:p w:rsidR="0021242B" w:rsidRDefault="0021242B" w:rsidP="0021242B">
      <w:pPr>
        <w:spacing w:after="0"/>
      </w:pPr>
      <w:proofErr w:type="spellStart"/>
      <w:proofErr w:type="gramStart"/>
      <w:r>
        <w:t>a</w:t>
      </w:r>
      <w:proofErr w:type="gramEnd"/>
      <w:r>
        <w:t>.Powinni</w:t>
      </w:r>
      <w:proofErr w:type="spellEnd"/>
      <w:r>
        <w:t xml:space="preserve"> oni działać wspólnie,</w:t>
      </w:r>
    </w:p>
    <w:p w:rsidR="0021242B" w:rsidRDefault="0021242B" w:rsidP="0021242B">
      <w:pPr>
        <w:spacing w:after="0"/>
      </w:pPr>
      <w:proofErr w:type="gramStart"/>
      <w:r>
        <w:t>b</w:t>
      </w:r>
      <w:proofErr w:type="gramEnd"/>
      <w:r>
        <w:t>. Każdy z nich może działać samodzielnie, chyba że co innego wynika z treści pełnomocnictwa,</w:t>
      </w:r>
    </w:p>
    <w:p w:rsidR="0021242B" w:rsidRDefault="0021242B" w:rsidP="0021242B">
      <w:pPr>
        <w:spacing w:after="0"/>
      </w:pPr>
      <w:proofErr w:type="gramStart"/>
      <w:r>
        <w:t>c</w:t>
      </w:r>
      <w:proofErr w:type="gramEnd"/>
      <w:r>
        <w:t>. Pierwsze jest skuteczne, a dalsze pełnomocnictwa tracą moc.</w:t>
      </w:r>
    </w:p>
    <w:p w:rsidR="00C00C00" w:rsidRDefault="00C00C00" w:rsidP="0021242B">
      <w:pPr>
        <w:spacing w:after="0"/>
      </w:pPr>
    </w:p>
    <w:p w:rsidR="00C00C00" w:rsidRDefault="00C00C00" w:rsidP="0021242B">
      <w:pPr>
        <w:spacing w:after="0"/>
      </w:pPr>
    </w:p>
    <w:p w:rsidR="0021242B" w:rsidRDefault="0021242B" w:rsidP="0021242B">
      <w:pPr>
        <w:spacing w:after="0"/>
      </w:pPr>
    </w:p>
    <w:p w:rsidR="0021242B" w:rsidRDefault="0021242B" w:rsidP="0021242B">
      <w:pPr>
        <w:spacing w:after="0"/>
      </w:pPr>
      <w:r>
        <w:t>26.Bieg przedawnienia przerywa się :</w:t>
      </w:r>
    </w:p>
    <w:p w:rsidR="0021242B" w:rsidRDefault="0021242B" w:rsidP="0021242B">
      <w:pPr>
        <w:spacing w:after="0"/>
      </w:pPr>
      <w:proofErr w:type="gramStart"/>
      <w:r>
        <w:t>a</w:t>
      </w:r>
      <w:proofErr w:type="gramEnd"/>
      <w:r>
        <w:t>. Przez uznanie roszczenia przez osobę, przeciwko której roszczenie przysługuje lub przez wszczęcie mediacji,</w:t>
      </w:r>
    </w:p>
    <w:p w:rsidR="0021242B" w:rsidRDefault="0021242B" w:rsidP="0021242B">
      <w:pPr>
        <w:spacing w:after="0"/>
      </w:pPr>
      <w:proofErr w:type="gramStart"/>
      <w:r>
        <w:t>b</w:t>
      </w:r>
      <w:proofErr w:type="gramEnd"/>
      <w:r>
        <w:t>. Na czas sprawowania opieki lub kurateli, jeżeli istnieje taka konieczność,</w:t>
      </w:r>
    </w:p>
    <w:p w:rsidR="0021242B" w:rsidRDefault="0021242B" w:rsidP="0021242B">
      <w:pPr>
        <w:spacing w:after="0"/>
      </w:pPr>
      <w:proofErr w:type="gramStart"/>
      <w:r>
        <w:t>c</w:t>
      </w:r>
      <w:proofErr w:type="gramEnd"/>
      <w:r>
        <w:t>. Na żądanie jednej strony za zgodą drugiej.</w:t>
      </w:r>
    </w:p>
    <w:p w:rsidR="0021242B" w:rsidRDefault="0021242B" w:rsidP="0021242B">
      <w:pPr>
        <w:spacing w:after="0"/>
      </w:pPr>
    </w:p>
    <w:p w:rsidR="0021242B" w:rsidRDefault="0021242B" w:rsidP="0021242B">
      <w:pPr>
        <w:spacing w:after="0"/>
      </w:pPr>
      <w:r>
        <w:t>27.Jeżeli wierzytelność pieniężna jest wymagalna, wierzyciel:</w:t>
      </w:r>
    </w:p>
    <w:p w:rsidR="0021242B" w:rsidRDefault="0021242B" w:rsidP="0021242B">
      <w:pPr>
        <w:spacing w:after="0"/>
      </w:pPr>
      <w:proofErr w:type="gramStart"/>
      <w:r>
        <w:t>a</w:t>
      </w:r>
      <w:proofErr w:type="gramEnd"/>
      <w:r>
        <w:t>. Może odmówić przyjęcia świadczenia, pod warunkiem że osoba trzecia działa w imieniu dłużnika,</w:t>
      </w:r>
    </w:p>
    <w:p w:rsidR="0021242B" w:rsidRDefault="0021242B" w:rsidP="0021242B">
      <w:pPr>
        <w:spacing w:after="0"/>
      </w:pPr>
      <w:proofErr w:type="spellStart"/>
      <w:proofErr w:type="gramStart"/>
      <w:r>
        <w:t>b</w:t>
      </w:r>
      <w:proofErr w:type="gramEnd"/>
      <w:r>
        <w:t>.Może</w:t>
      </w:r>
      <w:proofErr w:type="spellEnd"/>
      <w:r>
        <w:t xml:space="preserve"> odmówić przyjęcia świadczenia kierując się zasadą swobody umów,</w:t>
      </w:r>
    </w:p>
    <w:p w:rsidR="0021242B" w:rsidRDefault="0021242B" w:rsidP="0021242B">
      <w:pPr>
        <w:spacing w:after="0"/>
      </w:pPr>
      <w:proofErr w:type="gramStart"/>
      <w:r>
        <w:t>c</w:t>
      </w:r>
      <w:proofErr w:type="gramEnd"/>
      <w:r>
        <w:t>. Nie może odmówić przyjęcia świadczenia od osoby trzeciej, chociażby działała bez wiedzy dłużnika.</w:t>
      </w:r>
    </w:p>
    <w:p w:rsidR="0021242B" w:rsidRDefault="0021242B" w:rsidP="0021242B">
      <w:pPr>
        <w:spacing w:after="0"/>
      </w:pPr>
    </w:p>
    <w:p w:rsidR="0021242B" w:rsidRDefault="0021242B" w:rsidP="0021242B">
      <w:pPr>
        <w:spacing w:after="0"/>
      </w:pPr>
      <w:r>
        <w:t>28.Solidarny charakter zobowiązania może wynikać:</w:t>
      </w:r>
    </w:p>
    <w:p w:rsidR="0021242B" w:rsidRDefault="0021242B" w:rsidP="0021242B">
      <w:pPr>
        <w:spacing w:after="0"/>
      </w:pPr>
      <w:proofErr w:type="gramStart"/>
      <w:r>
        <w:t>a</w:t>
      </w:r>
      <w:proofErr w:type="gramEnd"/>
      <w:r>
        <w:t>. Wyłącznie z ustawy,</w:t>
      </w:r>
    </w:p>
    <w:p w:rsidR="0021242B" w:rsidRDefault="0021242B" w:rsidP="0021242B">
      <w:pPr>
        <w:spacing w:after="0"/>
      </w:pPr>
      <w:proofErr w:type="gramStart"/>
      <w:r>
        <w:t>b</w:t>
      </w:r>
      <w:proofErr w:type="gramEnd"/>
      <w:r>
        <w:t xml:space="preserve">. Wyłącznie z czynności prawnej, </w:t>
      </w:r>
    </w:p>
    <w:p w:rsidR="0021242B" w:rsidRDefault="0021242B" w:rsidP="0021242B">
      <w:pPr>
        <w:spacing w:after="0"/>
      </w:pPr>
      <w:proofErr w:type="gramStart"/>
      <w:r>
        <w:t>c</w:t>
      </w:r>
      <w:proofErr w:type="gramEnd"/>
      <w:r>
        <w:t>. Ustawy lub czynności prawnej.</w:t>
      </w:r>
    </w:p>
    <w:p w:rsidR="0021242B" w:rsidRDefault="0021242B" w:rsidP="0021242B">
      <w:pPr>
        <w:spacing w:after="0"/>
      </w:pPr>
    </w:p>
    <w:p w:rsidR="0021242B" w:rsidRDefault="0021242B" w:rsidP="0021242B">
      <w:pPr>
        <w:spacing w:after="0"/>
      </w:pPr>
      <w:r>
        <w:t>29.Odrębna własność lokalu nie może powstać:</w:t>
      </w:r>
    </w:p>
    <w:p w:rsidR="0021242B" w:rsidRDefault="0021242B" w:rsidP="0021242B">
      <w:pPr>
        <w:spacing w:after="0"/>
      </w:pPr>
      <w:proofErr w:type="gramStart"/>
      <w:r>
        <w:t>a</w:t>
      </w:r>
      <w:proofErr w:type="gramEnd"/>
      <w:r>
        <w:t>. W drodze umowy,</w:t>
      </w:r>
    </w:p>
    <w:p w:rsidR="0021242B" w:rsidRDefault="0021242B" w:rsidP="0021242B">
      <w:pPr>
        <w:spacing w:after="0"/>
      </w:pPr>
      <w:proofErr w:type="gramStart"/>
      <w:r>
        <w:t>b</w:t>
      </w:r>
      <w:proofErr w:type="gramEnd"/>
      <w:r>
        <w:t>. W drodze uchwały spółdzielni,</w:t>
      </w:r>
    </w:p>
    <w:p w:rsidR="0021242B" w:rsidRDefault="0021242B" w:rsidP="0021242B">
      <w:pPr>
        <w:spacing w:after="0"/>
      </w:pPr>
      <w:proofErr w:type="gramStart"/>
      <w:r>
        <w:t>c</w:t>
      </w:r>
      <w:proofErr w:type="gramEnd"/>
      <w:r>
        <w:t>.  W drodze orzeczenia sądowego znoszącego współwłasność.</w:t>
      </w:r>
    </w:p>
    <w:p w:rsidR="0021242B" w:rsidRDefault="0021242B" w:rsidP="0021242B">
      <w:pPr>
        <w:spacing w:after="0"/>
      </w:pPr>
    </w:p>
    <w:p w:rsidR="0021242B" w:rsidRDefault="0021242B" w:rsidP="0021242B">
      <w:pPr>
        <w:spacing w:after="0"/>
      </w:pPr>
      <w:r>
        <w:t>30. Jeżeli wartość darowizny podlegającej zaliczeniu przewyższa wartość schedy spadkowej:</w:t>
      </w:r>
    </w:p>
    <w:p w:rsidR="0021242B" w:rsidRDefault="0021242B" w:rsidP="0021242B">
      <w:pPr>
        <w:spacing w:after="0"/>
      </w:pPr>
      <w:proofErr w:type="gramStart"/>
      <w:r>
        <w:t>a</w:t>
      </w:r>
      <w:proofErr w:type="gramEnd"/>
      <w:r>
        <w:t>. Spadkobierca jest</w:t>
      </w:r>
      <w:r w:rsidR="00C00C00">
        <w:t xml:space="preserve"> obowiązany do zwrotu nadwyżki,</w:t>
      </w:r>
    </w:p>
    <w:p w:rsidR="0021242B" w:rsidRDefault="0021242B" w:rsidP="0021242B">
      <w:pPr>
        <w:spacing w:after="0"/>
      </w:pPr>
      <w:proofErr w:type="gramStart"/>
      <w:r>
        <w:t>b</w:t>
      </w:r>
      <w:proofErr w:type="gramEnd"/>
      <w:r>
        <w:t>. darowizna nie jest uwzględniana przy dziale spadku,</w:t>
      </w:r>
    </w:p>
    <w:p w:rsidR="0021242B" w:rsidRDefault="0021242B" w:rsidP="0021242B">
      <w:pPr>
        <w:spacing w:after="0"/>
      </w:pPr>
      <w:proofErr w:type="gramStart"/>
      <w:r>
        <w:t>c</w:t>
      </w:r>
      <w:proofErr w:type="gramEnd"/>
      <w:r>
        <w:t xml:space="preserve">. </w:t>
      </w:r>
      <w:proofErr w:type="gramStart"/>
      <w:r>
        <w:t>nie</w:t>
      </w:r>
      <w:proofErr w:type="gramEnd"/>
      <w:r>
        <w:t xml:space="preserve"> uwzględnia się ani darowizny, ani spadkobiercy zobowiązanego do jej zaliczenia.</w:t>
      </w:r>
    </w:p>
    <w:p w:rsidR="0021242B" w:rsidRDefault="0021242B" w:rsidP="0021242B">
      <w:pPr>
        <w:spacing w:after="0"/>
      </w:pPr>
    </w:p>
    <w:p w:rsidR="0021242B" w:rsidRDefault="0021242B" w:rsidP="0021242B">
      <w:pPr>
        <w:spacing w:after="0"/>
      </w:pPr>
      <w:r>
        <w:t xml:space="preserve"> </w:t>
      </w:r>
    </w:p>
    <w:p w:rsidR="0021242B" w:rsidRDefault="0021242B" w:rsidP="0021242B">
      <w:pPr>
        <w:spacing w:after="0"/>
      </w:pPr>
    </w:p>
    <w:sectPr w:rsidR="00212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909E5"/>
    <w:multiLevelType w:val="hybridMultilevel"/>
    <w:tmpl w:val="6A280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062D4"/>
    <w:multiLevelType w:val="hybridMultilevel"/>
    <w:tmpl w:val="26FAB6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F62"/>
    <w:rsid w:val="0021242B"/>
    <w:rsid w:val="00650151"/>
    <w:rsid w:val="00972C11"/>
    <w:rsid w:val="00A74F62"/>
    <w:rsid w:val="00C00C00"/>
    <w:rsid w:val="00F1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0FF25"/>
  <w15:chartTrackingRefBased/>
  <w15:docId w15:val="{848A93DB-A02B-4057-90A7-CB08961A4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242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00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C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870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Modzelewska Justyna</dc:creator>
  <cp:keywords/>
  <dc:description/>
  <cp:lastModifiedBy>Modzelewska Justyna</cp:lastModifiedBy>
  <cp:revision>3</cp:revision>
  <cp:lastPrinted>2024-11-27T13:43:00Z</cp:lastPrinted>
  <dcterms:created xsi:type="dcterms:W3CDTF">2024-11-27T13:29:00Z</dcterms:created>
  <dcterms:modified xsi:type="dcterms:W3CDTF">2024-11-27T14:53:00Z</dcterms:modified>
</cp:coreProperties>
</file>