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00C5B" w14:textId="77777777" w:rsidR="00932F8D" w:rsidRDefault="00932F8D" w:rsidP="00932F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87FCB" w14:textId="25D6DA9F" w:rsidR="007F671A" w:rsidRDefault="00932F8D" w:rsidP="00932F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F8D">
        <w:rPr>
          <w:rFonts w:ascii="Times New Roman" w:hAnsi="Times New Roman" w:cs="Times New Roman"/>
          <w:b/>
          <w:bCs/>
          <w:sz w:val="24"/>
          <w:szCs w:val="24"/>
        </w:rPr>
        <w:t>Kazus nr 1 z prawa cywilnego</w:t>
      </w:r>
    </w:p>
    <w:p w14:paraId="3E8DDE41" w14:textId="63942AF1" w:rsidR="00932F8D" w:rsidRDefault="00932F8D" w:rsidP="00932F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405CC2" w14:textId="2E3345F6" w:rsidR="00932F8D" w:rsidRDefault="00932F8D" w:rsidP="00932F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0FACC9" w14:textId="5E87BEB5" w:rsidR="00932F8D" w:rsidRPr="00932F8D" w:rsidRDefault="00932F8D" w:rsidP="00932F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F8D">
        <w:rPr>
          <w:rFonts w:ascii="Times New Roman" w:hAnsi="Times New Roman" w:cs="Times New Roman"/>
          <w:sz w:val="24"/>
          <w:szCs w:val="24"/>
        </w:rPr>
        <w:t>Powód Jan Kowalski złożył w dniu 23 stycznia 2025 r. do Sądu Rejonowego w Lidzbarku Warmińskim pozew o zapłatę, w którym żądał zasądzenia od pozwanego Bartłomieja Nowaka kwoty 10. 000 zł. W sprawie Sąd wydał w dniu 01 lutego 2025 r. nakaz zapłaty. Po podjęciu próby jego doręczenia okazało się, że pozwany zmarł 23 stycznia 2025 r. Do akt sprawy dołączono skrócony odpis aktu zgonu pozwanego.</w:t>
      </w:r>
    </w:p>
    <w:p w14:paraId="18AC06A4" w14:textId="1A876FBD" w:rsidR="00932F8D" w:rsidRDefault="00932F8D" w:rsidP="00932F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D654F0" w14:textId="2723A18B" w:rsidR="00932F8D" w:rsidRDefault="00932F8D" w:rsidP="00932F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Polecenie:</w:t>
      </w:r>
    </w:p>
    <w:p w14:paraId="1CF9086C" w14:textId="01CF7698"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  <w:r w:rsidRPr="00932F8D">
        <w:rPr>
          <w:rFonts w:ascii="Times New Roman" w:hAnsi="Times New Roman" w:cs="Times New Roman"/>
          <w:sz w:val="24"/>
          <w:szCs w:val="24"/>
        </w:rPr>
        <w:t>Zaproponuj rozstrzygnięcie w formie orzeczenia z uzasadnieniem.</w:t>
      </w:r>
    </w:p>
    <w:p w14:paraId="0F055840" w14:textId="5B17371D"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</w:p>
    <w:p w14:paraId="24AA364B" w14:textId="30F19E29"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</w:p>
    <w:p w14:paraId="404D463D" w14:textId="43C4FBD1"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</w:p>
    <w:p w14:paraId="76FD688C" w14:textId="77777777"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</w:p>
    <w:p w14:paraId="784916FB" w14:textId="270390E6"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</w:p>
    <w:p w14:paraId="4EDA88D1" w14:textId="30BF9BC9" w:rsidR="00932F8D" w:rsidRDefault="00932F8D" w:rsidP="00932F8D">
      <w:pPr>
        <w:rPr>
          <w:rFonts w:ascii="Times New Roman" w:hAnsi="Times New Roman" w:cs="Times New Roman"/>
          <w:sz w:val="24"/>
          <w:szCs w:val="24"/>
        </w:rPr>
      </w:pPr>
    </w:p>
    <w:p w14:paraId="41C82A0A" w14:textId="38BFC17D" w:rsidR="00932F8D" w:rsidRDefault="00932F8D" w:rsidP="00932F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2F8D">
        <w:rPr>
          <w:rFonts w:ascii="Times New Roman" w:hAnsi="Times New Roman" w:cs="Times New Roman"/>
          <w:b/>
          <w:bCs/>
          <w:sz w:val="24"/>
          <w:szCs w:val="24"/>
        </w:rPr>
        <w:t>Kazus nr 2 z prawa karnego</w:t>
      </w:r>
    </w:p>
    <w:p w14:paraId="2F6EA237" w14:textId="4251EE99" w:rsidR="00932F8D" w:rsidRDefault="00932F8D" w:rsidP="00932F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3B3C85" w14:textId="61AADAF2" w:rsidR="00932F8D" w:rsidRPr="00932F8D" w:rsidRDefault="00932F8D" w:rsidP="00932F8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2F8D">
        <w:rPr>
          <w:rFonts w:ascii="Times New Roman" w:hAnsi="Times New Roman" w:cs="Times New Roman"/>
          <w:sz w:val="24"/>
          <w:szCs w:val="24"/>
        </w:rPr>
        <w:t xml:space="preserve">Do Sądu Rejonowego w Lidzbarku Warmińskim II Wydziału Karnego wpłynął akt oskarżenia przeciwko Barbarze Nowak, córce Jana i Krystyny, urodzonej 31 stycznia 1980 r. w Olsztynie, oskarżonej o to, że 23 czerwca 2024 r. 2 </w:t>
      </w:r>
      <w:proofErr w:type="spellStart"/>
      <w:r w:rsidRPr="00932F8D">
        <w:rPr>
          <w:rFonts w:ascii="Times New Roman" w:hAnsi="Times New Roman" w:cs="Times New Roman"/>
          <w:sz w:val="24"/>
          <w:szCs w:val="24"/>
        </w:rPr>
        <w:t>ornecie</w:t>
      </w:r>
      <w:proofErr w:type="spellEnd"/>
      <w:r w:rsidRPr="00932F8D">
        <w:rPr>
          <w:rFonts w:ascii="Times New Roman" w:hAnsi="Times New Roman" w:cs="Times New Roman"/>
          <w:sz w:val="24"/>
          <w:szCs w:val="24"/>
        </w:rPr>
        <w:t>, posługując się nożem i grożąc pokrzywdzonemu jego użyciem, zabrała pokrzywdzonemu Janowi Kowalskiemu telefon komórkowy marki Nokia o wartości 2.500 zł, to jest o czyn z art. 280 § 2 kk.</w:t>
      </w:r>
    </w:p>
    <w:p w14:paraId="729E53CC" w14:textId="3F01A9CD" w:rsidR="00932F8D" w:rsidRPr="00932F8D" w:rsidRDefault="00932F8D" w:rsidP="00932F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DBFE81" w14:textId="1B286A44" w:rsidR="00932F8D" w:rsidRPr="00932F8D" w:rsidRDefault="00932F8D" w:rsidP="00932F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F8D">
        <w:rPr>
          <w:rFonts w:ascii="Times New Roman" w:hAnsi="Times New Roman" w:cs="Times New Roman"/>
          <w:b/>
          <w:bCs/>
          <w:sz w:val="24"/>
          <w:szCs w:val="24"/>
        </w:rPr>
        <w:t>Polecenie:</w:t>
      </w:r>
    </w:p>
    <w:p w14:paraId="7881650D" w14:textId="270BDEB8" w:rsidR="00932F8D" w:rsidRPr="00932F8D" w:rsidRDefault="00932F8D" w:rsidP="00932F8D">
      <w:pPr>
        <w:jc w:val="both"/>
        <w:rPr>
          <w:rFonts w:ascii="Times New Roman" w:hAnsi="Times New Roman" w:cs="Times New Roman"/>
          <w:sz w:val="24"/>
          <w:szCs w:val="24"/>
        </w:rPr>
      </w:pPr>
      <w:r w:rsidRPr="00932F8D">
        <w:rPr>
          <w:rFonts w:ascii="Times New Roman" w:hAnsi="Times New Roman" w:cs="Times New Roman"/>
          <w:sz w:val="24"/>
          <w:szCs w:val="24"/>
        </w:rPr>
        <w:t>Proszę sporządzić projekt orzeczenia.</w:t>
      </w:r>
    </w:p>
    <w:p w14:paraId="74FB0158" w14:textId="77777777" w:rsidR="00932F8D" w:rsidRPr="00932F8D" w:rsidRDefault="00932F8D" w:rsidP="00932F8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32F8D" w:rsidRPr="00932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2D7"/>
    <w:rsid w:val="007A42D7"/>
    <w:rsid w:val="007F671A"/>
    <w:rsid w:val="0093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FD56"/>
  <w15:chartTrackingRefBased/>
  <w15:docId w15:val="{9FB7D3AB-C69E-49F0-9287-C6294176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142</Words>
  <Characters>857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Wiśniowska Danuta</dc:creator>
  <cp:keywords/>
  <dc:description/>
  <cp:lastModifiedBy>Wiśniowska Danuta</cp:lastModifiedBy>
  <cp:revision>2</cp:revision>
  <dcterms:created xsi:type="dcterms:W3CDTF">2025-05-30T08:49:00Z</dcterms:created>
  <dcterms:modified xsi:type="dcterms:W3CDTF">2025-05-30T08:59:00Z</dcterms:modified>
</cp:coreProperties>
</file>