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1657FB">
        <w:rPr>
          <w:rFonts w:ascii="Garamond" w:eastAsia="Times New Roman" w:hAnsi="Garamond" w:cs="Times New Roman"/>
          <w:sz w:val="24"/>
          <w:szCs w:val="24"/>
          <w:lang w:eastAsia="pl-PL"/>
        </w:rPr>
        <w:t>1/19.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3851 § 1 i § 3 k.c.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2/25.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C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484 § 1 k.c.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3/26.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C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361 § 2 k.c., art. 438 k.c., art. 849 § 1 k.c.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4/27.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891 § 1 k.c.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5/28.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1038 § 1 k.c.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6/29.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105 k.c. •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7/33.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1049 § 1 k.c., art. 1048 k.c., art. 1050 k.c.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8/34.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C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91 § 2 k.p.c.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9/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35.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15 § 1 k.p.c., art. 5051 § 1 i § 2 pkt 1 k.p.c.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10/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37.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20 k.p.c.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11/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38.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25 § 2 k.p.c.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12/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41.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133 § 3 k.p.c.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13/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43.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C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98 § 3 k.p.c.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14/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45.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109 § 1 k.p.c.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15/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47.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1781 k.p.c.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16/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50.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367 § 1 k.p.c.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17/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51.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339 § 1 k.p.c. w zw. z art. 167 k.p.c.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18/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54.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art. 31 § 1 i § 2 pkt 2 </w:t>
      </w:r>
      <w:proofErr w:type="spellStart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k.r.o</w:t>
      </w:r>
      <w:proofErr w:type="spellEnd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. oraz art. 33 </w:t>
      </w:r>
      <w:proofErr w:type="spellStart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k.r.o</w:t>
      </w:r>
      <w:proofErr w:type="spellEnd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19/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58.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21 a ustawy o kosztach sądowych w sprawach cywilnych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20/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60.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C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art. 30 § 4 i § 5 </w:t>
      </w:r>
      <w:proofErr w:type="spellStart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k.p</w:t>
      </w:r>
      <w:proofErr w:type="spellEnd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21/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63.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art. 612 § 1 </w:t>
      </w:r>
      <w:proofErr w:type="spellStart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k.p</w:t>
      </w:r>
      <w:proofErr w:type="spellEnd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22/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70.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art. 1867 § 1 </w:t>
      </w:r>
      <w:proofErr w:type="spellStart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k.p</w:t>
      </w:r>
      <w:proofErr w:type="spellEnd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23/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71.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art. 1011 § 1 </w:t>
      </w:r>
      <w:proofErr w:type="spellStart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k.p</w:t>
      </w:r>
      <w:proofErr w:type="spellEnd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16"/>
          <w:szCs w:val="16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24/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75.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art. 30 </w:t>
      </w:r>
      <w:proofErr w:type="spellStart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USt.</w:t>
      </w:r>
      <w:proofErr w:type="spellEnd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 xml:space="preserve"> 1 pkt 2 </w:t>
      </w:r>
      <w:r w:rsidRPr="00AD181B">
        <w:rPr>
          <w:rFonts w:ascii="Garamond" w:eastAsia="Times New Roman" w:hAnsi="Garamond" w:cs="Times New Roman"/>
          <w:sz w:val="16"/>
          <w:szCs w:val="16"/>
          <w:lang w:eastAsia="pl-PL"/>
        </w:rPr>
        <w:t>ustawy o świadczeniach pieniężnych z ubezpieczenia społecznego w razie choroby i macierzyństwa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16"/>
          <w:szCs w:val="16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25/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77.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art. 21 ust. 2 </w:t>
      </w:r>
      <w:r w:rsidRPr="00AD181B">
        <w:rPr>
          <w:rFonts w:ascii="Garamond" w:eastAsia="Times New Roman" w:hAnsi="Garamond" w:cs="Times New Roman"/>
          <w:sz w:val="16"/>
          <w:szCs w:val="16"/>
          <w:lang w:eastAsia="pl-PL"/>
        </w:rPr>
        <w:t>ustawy o ubezpieczeniu społecznym z tytułu wypadków przy pracy i chorób zawodowych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26/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88.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art. 2331 </w:t>
      </w:r>
      <w:proofErr w:type="spellStart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k.s.h</w:t>
      </w:r>
      <w:proofErr w:type="spellEnd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27/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97.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1 § 3 k.k.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28/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100.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7 § 2 i § 3 k.k.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29/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102.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C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11 § 2 k.k.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30/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108.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169 § 1 k.k. w zw. z art. 164 k.k.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31/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112.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art. 4 § 1 </w:t>
      </w:r>
      <w:proofErr w:type="spellStart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k.k.s</w:t>
      </w:r>
      <w:proofErr w:type="spellEnd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lastRenderedPageBreak/>
        <w:t>32/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118.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87 § 2 k.p.k.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33/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119.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C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97 k.p.k.</w:t>
      </w:r>
    </w:p>
    <w:p w:rsid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34/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125.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305 § 3 k.p.k.</w:t>
      </w:r>
    </w:p>
    <w:p w:rsidR="001657FB" w:rsidRPr="00AD181B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35/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126.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B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 xml:space="preserve">art. 325a k.p.k., </w:t>
      </w:r>
      <w:proofErr w:type="spellStart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ait</w:t>
      </w:r>
      <w:proofErr w:type="spellEnd"/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. 325e § 1 i § 2 k.p.k., art. 325g § 1 k.p.k.</w:t>
      </w:r>
    </w:p>
    <w:p w:rsidR="0058117E" w:rsidRPr="00EF0499" w:rsidRDefault="001657FB" w:rsidP="00AD181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41"/>
        </w:tabs>
        <w:spacing w:after="0" w:line="408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58117E" w:rsidRPr="00EF0499" w:rsidSect="00AD181B">
          <w:pgSz w:w="11900" w:h="16840"/>
          <w:pgMar w:top="1134" w:right="595" w:bottom="1134" w:left="941" w:header="0" w:footer="6" w:gutter="0"/>
          <w:cols w:space="720"/>
          <w:noEndnote/>
          <w:docGrid w:linePitch="360"/>
        </w:sectPr>
      </w:pP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36/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>130.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C</w:t>
      </w:r>
      <w:r w:rsidRPr="00AD181B">
        <w:rPr>
          <w:rFonts w:ascii="Garamond" w:eastAsia="Times New Roman" w:hAnsi="Garamond" w:cs="Times New Roman"/>
          <w:sz w:val="24"/>
          <w:szCs w:val="24"/>
          <w:lang w:eastAsia="pl-PL"/>
        </w:rPr>
        <w:tab/>
        <w:t>art. 560 § 1 i § 2 k.p.k.</w:t>
      </w:r>
      <w:bookmarkStart w:id="0" w:name="_GoBack"/>
      <w:bookmarkEnd w:id="0"/>
    </w:p>
    <w:p w:rsidR="0000671F" w:rsidRPr="0000671F" w:rsidRDefault="0000671F" w:rsidP="0000671F">
      <w:pPr>
        <w:widowControl w:val="0"/>
        <w:tabs>
          <w:tab w:val="left" w:pos="851"/>
        </w:tabs>
        <w:spacing w:after="0" w:line="41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00671F" w:rsidRPr="0000671F" w:rsidSect="0000671F">
          <w:footerReference w:type="default" r:id="rId7"/>
          <w:pgSz w:w="11900" w:h="16840"/>
          <w:pgMar w:top="567" w:right="550" w:bottom="567" w:left="981" w:header="0" w:footer="6" w:gutter="0"/>
          <w:pgNumType w:start="11"/>
          <w:cols w:space="720"/>
          <w:noEndnote/>
          <w:docGrid w:linePitch="360"/>
        </w:sectPr>
      </w:pPr>
    </w:p>
    <w:p w:rsidR="00EF0499" w:rsidRPr="006D7DF7" w:rsidRDefault="00EF0499" w:rsidP="001657FB">
      <w:pPr>
        <w:widowControl w:val="0"/>
        <w:tabs>
          <w:tab w:val="left" w:pos="891"/>
        </w:tabs>
        <w:spacing w:after="0" w:line="408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EF0499" w:rsidRPr="006D7DF7" w:rsidSect="001657FB">
          <w:pgSz w:w="11900" w:h="16840"/>
          <w:pgMar w:top="567" w:right="833" w:bottom="567" w:left="731" w:header="0" w:footer="6" w:gutter="0"/>
          <w:cols w:space="720"/>
          <w:noEndnote/>
          <w:docGrid w:linePitch="360"/>
        </w:sectPr>
      </w:pPr>
    </w:p>
    <w:p w:rsidR="000D350E" w:rsidRPr="00EF0499" w:rsidRDefault="000D350E" w:rsidP="000D350E">
      <w:pPr>
        <w:widowControl w:val="0"/>
        <w:tabs>
          <w:tab w:val="left" w:pos="1041"/>
        </w:tabs>
        <w:spacing w:after="360" w:line="41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0499" w:rsidRPr="00EF0499" w:rsidRDefault="00EF0499" w:rsidP="00EF0499">
      <w:pPr>
        <w:widowControl w:val="0"/>
        <w:tabs>
          <w:tab w:val="left" w:pos="1041"/>
        </w:tabs>
        <w:spacing w:after="368" w:line="422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0499" w:rsidRDefault="00EF0499" w:rsidP="0000671F">
      <w:pPr>
        <w:widowControl w:val="0"/>
        <w:tabs>
          <w:tab w:val="left" w:pos="841"/>
        </w:tabs>
        <w:spacing w:after="0" w:line="408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0499" w:rsidRPr="0000671F" w:rsidRDefault="00EF0499" w:rsidP="0000671F">
      <w:pPr>
        <w:widowControl w:val="0"/>
        <w:tabs>
          <w:tab w:val="left" w:pos="841"/>
        </w:tabs>
        <w:spacing w:after="0" w:line="408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EF0499" w:rsidRPr="0000671F">
          <w:footerReference w:type="default" r:id="rId8"/>
          <w:pgSz w:w="11900" w:h="16840"/>
          <w:pgMar w:top="849" w:right="550" w:bottom="2868" w:left="982" w:header="0" w:footer="3" w:gutter="0"/>
          <w:pgNumType w:start="11"/>
          <w:cols w:space="720"/>
          <w:noEndnote/>
          <w:docGrid w:linePitch="360"/>
        </w:sectPr>
      </w:pPr>
    </w:p>
    <w:p w:rsidR="001C37BF" w:rsidRPr="00217F32" w:rsidRDefault="001C37BF" w:rsidP="00217F32">
      <w:pPr>
        <w:widowControl w:val="0"/>
        <w:tabs>
          <w:tab w:val="left" w:pos="806"/>
        </w:tabs>
        <w:spacing w:after="0" w:line="408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1C37BF" w:rsidRPr="00217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794" w:rsidRDefault="00B16794" w:rsidP="00EF0499">
      <w:pPr>
        <w:spacing w:after="0" w:line="240" w:lineRule="auto"/>
      </w:pPr>
      <w:r>
        <w:separator/>
      </w:r>
    </w:p>
  </w:endnote>
  <w:endnote w:type="continuationSeparator" w:id="0">
    <w:p w:rsidR="00B16794" w:rsidRDefault="00B16794" w:rsidP="00EF0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71F" w:rsidRDefault="0058117E">
    <w:pPr>
      <w:rPr>
        <w:rFonts w:cs="Times New Roman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3896995</wp:posOffset>
              </wp:positionH>
              <wp:positionV relativeFrom="page">
                <wp:posOffset>9631045</wp:posOffset>
              </wp:positionV>
              <wp:extent cx="68580" cy="147955"/>
              <wp:effectExtent l="1270" t="1270" r="0" b="254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671F" w:rsidRDefault="0000671F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306.85pt;margin-top:758.35pt;width:5.4pt;height:11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" filled="f" stroked="f">
              <v:textbox style="mso-fit-shape-to-text:t" inset="0,0,0,0">
                <w:txbxContent>
                  <w:p w:rsidR="0000671F" w:rsidRDefault="0000671F">
                    <w:pPr>
                      <w:pStyle w:val="Nagweklubstopka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71F" w:rsidRDefault="0000671F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794" w:rsidRDefault="00B16794" w:rsidP="00EF0499">
      <w:pPr>
        <w:spacing w:after="0" w:line="240" w:lineRule="auto"/>
      </w:pPr>
      <w:r>
        <w:separator/>
      </w:r>
    </w:p>
  </w:footnote>
  <w:footnote w:type="continuationSeparator" w:id="0">
    <w:p w:rsidR="00B16794" w:rsidRDefault="00B16794" w:rsidP="00EF0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2B"/>
    <w:multiLevelType w:val="multilevel"/>
    <w:tmpl w:val="0000002A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37"/>
    <w:multiLevelType w:val="multilevel"/>
    <w:tmpl w:val="00000036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39"/>
    <w:multiLevelType w:val="multilevel"/>
    <w:tmpl w:val="00000038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3B"/>
    <w:multiLevelType w:val="multilevel"/>
    <w:tmpl w:val="0000003A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3D"/>
    <w:multiLevelType w:val="multilevel"/>
    <w:tmpl w:val="0000003C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0000003F"/>
    <w:multiLevelType w:val="multilevel"/>
    <w:tmpl w:val="0000003E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" w15:restartNumberingAfterBreak="0">
    <w:nsid w:val="00000047"/>
    <w:multiLevelType w:val="multilevel"/>
    <w:tmpl w:val="00000046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8" w15:restartNumberingAfterBreak="0">
    <w:nsid w:val="00000049"/>
    <w:multiLevelType w:val="multilevel"/>
    <w:tmpl w:val="00000048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9" w15:restartNumberingAfterBreak="0">
    <w:nsid w:val="0000004B"/>
    <w:multiLevelType w:val="multilevel"/>
    <w:tmpl w:val="0000004A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0" w15:restartNumberingAfterBreak="0">
    <w:nsid w:val="0000004F"/>
    <w:multiLevelType w:val="multilevel"/>
    <w:tmpl w:val="0000004E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0000051"/>
    <w:multiLevelType w:val="multilevel"/>
    <w:tmpl w:val="00000050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 w15:restartNumberingAfterBreak="0">
    <w:nsid w:val="00000057"/>
    <w:multiLevelType w:val="multilevel"/>
    <w:tmpl w:val="00000056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0000005B"/>
    <w:multiLevelType w:val="multilevel"/>
    <w:tmpl w:val="0000005A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 w15:restartNumberingAfterBreak="0">
    <w:nsid w:val="0000005F"/>
    <w:multiLevelType w:val="multilevel"/>
    <w:tmpl w:val="0000005E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5" w15:restartNumberingAfterBreak="0">
    <w:nsid w:val="00000063"/>
    <w:multiLevelType w:val="multilevel"/>
    <w:tmpl w:val="00000062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6" w15:restartNumberingAfterBreak="0">
    <w:nsid w:val="00000069"/>
    <w:multiLevelType w:val="multilevel"/>
    <w:tmpl w:val="00000068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7" w15:restartNumberingAfterBreak="0">
    <w:nsid w:val="0000006B"/>
    <w:multiLevelType w:val="multilevel"/>
    <w:tmpl w:val="0000006A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8" w15:restartNumberingAfterBreak="0">
    <w:nsid w:val="00000071"/>
    <w:multiLevelType w:val="multilevel"/>
    <w:tmpl w:val="00000070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9" w15:restartNumberingAfterBreak="0">
    <w:nsid w:val="00000079"/>
    <w:multiLevelType w:val="multilevel"/>
    <w:tmpl w:val="00000078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0" w15:restartNumberingAfterBreak="0">
    <w:nsid w:val="0000007D"/>
    <w:multiLevelType w:val="multilevel"/>
    <w:tmpl w:val="0000007C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1" w15:restartNumberingAfterBreak="0">
    <w:nsid w:val="00000083"/>
    <w:multiLevelType w:val="multilevel"/>
    <w:tmpl w:val="00000082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2" w15:restartNumberingAfterBreak="0">
    <w:nsid w:val="00000091"/>
    <w:multiLevelType w:val="multilevel"/>
    <w:tmpl w:val="00000090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3" w15:restartNumberingAfterBreak="0">
    <w:nsid w:val="00000093"/>
    <w:multiLevelType w:val="multilevel"/>
    <w:tmpl w:val="00000092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4" w15:restartNumberingAfterBreak="0">
    <w:nsid w:val="0000009B"/>
    <w:multiLevelType w:val="multilevel"/>
    <w:tmpl w:val="0000009A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5" w15:restartNumberingAfterBreak="0">
    <w:nsid w:val="0000009F"/>
    <w:multiLevelType w:val="multilevel"/>
    <w:tmpl w:val="0000009E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6" w15:restartNumberingAfterBreak="0">
    <w:nsid w:val="000000B5"/>
    <w:multiLevelType w:val="multilevel"/>
    <w:tmpl w:val="000000B4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7" w15:restartNumberingAfterBreak="0">
    <w:nsid w:val="000000C7"/>
    <w:multiLevelType w:val="multilevel"/>
    <w:tmpl w:val="000000C6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8" w15:restartNumberingAfterBreak="0">
    <w:nsid w:val="000000CD"/>
    <w:multiLevelType w:val="multilevel"/>
    <w:tmpl w:val="000000CC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9" w15:restartNumberingAfterBreak="0">
    <w:nsid w:val="000000D1"/>
    <w:multiLevelType w:val="multilevel"/>
    <w:tmpl w:val="000000D0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0" w15:restartNumberingAfterBreak="0">
    <w:nsid w:val="000000DD"/>
    <w:multiLevelType w:val="multilevel"/>
    <w:tmpl w:val="000000DC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1" w15:restartNumberingAfterBreak="0">
    <w:nsid w:val="000000DF"/>
    <w:multiLevelType w:val="multilevel"/>
    <w:tmpl w:val="000000DE"/>
    <w:lvl w:ilvl="0">
      <w:start w:val="10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0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0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0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0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0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0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0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2" w15:restartNumberingAfterBreak="0">
    <w:nsid w:val="000000E7"/>
    <w:multiLevelType w:val="multilevel"/>
    <w:tmpl w:val="000000E6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3" w15:restartNumberingAfterBreak="0">
    <w:nsid w:val="000000ED"/>
    <w:multiLevelType w:val="multilevel"/>
    <w:tmpl w:val="F32EB63C"/>
    <w:lvl w:ilvl="0">
      <w:start w:val="3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4"/>
        <w:szCs w:val="24"/>
        <w:u w:val="none"/>
      </w:rPr>
    </w:lvl>
    <w:lvl w:ilvl="1">
      <w:start w:val="115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4"/>
        <w:szCs w:val="24"/>
        <w:u w:val="none"/>
      </w:rPr>
    </w:lvl>
    <w:lvl w:ilvl="2">
      <w:start w:val="115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4"/>
        <w:szCs w:val="24"/>
        <w:u w:val="none"/>
      </w:rPr>
    </w:lvl>
    <w:lvl w:ilvl="3">
      <w:start w:val="115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4"/>
        <w:szCs w:val="24"/>
        <w:u w:val="none"/>
      </w:rPr>
    </w:lvl>
    <w:lvl w:ilvl="4">
      <w:start w:val="115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4"/>
        <w:szCs w:val="24"/>
        <w:u w:val="none"/>
      </w:rPr>
    </w:lvl>
    <w:lvl w:ilvl="5">
      <w:start w:val="115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4"/>
        <w:szCs w:val="24"/>
        <w:u w:val="none"/>
      </w:rPr>
    </w:lvl>
    <w:lvl w:ilvl="6">
      <w:start w:val="115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4"/>
        <w:szCs w:val="24"/>
        <w:u w:val="none"/>
      </w:rPr>
    </w:lvl>
    <w:lvl w:ilvl="7">
      <w:start w:val="115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4"/>
        <w:szCs w:val="24"/>
        <w:u w:val="none"/>
      </w:rPr>
    </w:lvl>
    <w:lvl w:ilvl="8">
      <w:start w:val="115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4"/>
        <w:szCs w:val="24"/>
        <w:u w:val="none"/>
      </w:rPr>
    </w:lvl>
  </w:abstractNum>
  <w:abstractNum w:abstractNumId="34" w15:restartNumberingAfterBreak="0">
    <w:nsid w:val="000000F5"/>
    <w:multiLevelType w:val="multilevel"/>
    <w:tmpl w:val="000000F4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5" w15:restartNumberingAfterBreak="0">
    <w:nsid w:val="000000F7"/>
    <w:multiLevelType w:val="multilevel"/>
    <w:tmpl w:val="000000F6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6" w15:restartNumberingAfterBreak="0">
    <w:nsid w:val="00000103"/>
    <w:multiLevelType w:val="multilevel"/>
    <w:tmpl w:val="00000102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7" w15:restartNumberingAfterBreak="0">
    <w:nsid w:val="00000105"/>
    <w:multiLevelType w:val="multilevel"/>
    <w:tmpl w:val="00000104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8" w15:restartNumberingAfterBreak="0">
    <w:nsid w:val="0000010D"/>
    <w:multiLevelType w:val="multilevel"/>
    <w:tmpl w:val="0000010C"/>
    <w:lvl w:ilvl="0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9" w15:restartNumberingAfterBreak="0">
    <w:nsid w:val="4AC643FB"/>
    <w:multiLevelType w:val="multilevel"/>
    <w:tmpl w:val="0054D3E0"/>
    <w:lvl w:ilvl="0">
      <w:start w:val="3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09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09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09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09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09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09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09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09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9"/>
  </w:num>
  <w:num w:numId="35">
    <w:abstractNumId w:val="33"/>
  </w:num>
  <w:num w:numId="36">
    <w:abstractNumId w:val="34"/>
  </w:num>
  <w:num w:numId="37">
    <w:abstractNumId w:val="35"/>
  </w:num>
  <w:num w:numId="38">
    <w:abstractNumId w:val="36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32"/>
    <w:rsid w:val="0000671F"/>
    <w:rsid w:val="000D350E"/>
    <w:rsid w:val="001657FB"/>
    <w:rsid w:val="001C37BF"/>
    <w:rsid w:val="00217F32"/>
    <w:rsid w:val="00340BE6"/>
    <w:rsid w:val="0046288B"/>
    <w:rsid w:val="0058117E"/>
    <w:rsid w:val="006D7DF7"/>
    <w:rsid w:val="00786C0F"/>
    <w:rsid w:val="00864A55"/>
    <w:rsid w:val="00AD181B"/>
    <w:rsid w:val="00B16794"/>
    <w:rsid w:val="00EF0499"/>
    <w:rsid w:val="00F2501D"/>
    <w:rsid w:val="00FA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08DBCA"/>
  <w15:chartTrackingRefBased/>
  <w15:docId w15:val="{FA7A5504-126D-4B8C-9120-91D7A9BD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rsid w:val="001C37BF"/>
    <w:rPr>
      <w:rFonts w:ascii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uiPriority w:val="99"/>
    <w:rsid w:val="001C37BF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1C37BF"/>
    <w:pPr>
      <w:widowControl w:val="0"/>
      <w:shd w:val="clear" w:color="auto" w:fill="FFFFFF"/>
      <w:spacing w:after="0" w:line="413" w:lineRule="exact"/>
      <w:ind w:hanging="400"/>
      <w:jc w:val="both"/>
    </w:pPr>
    <w:rPr>
      <w:rFonts w:ascii="Times New Roman" w:hAnsi="Times New Roman" w:cs="Times New Roman"/>
    </w:rPr>
  </w:style>
  <w:style w:type="paragraph" w:customStyle="1" w:styleId="Nagwek20">
    <w:name w:val="Nagłówek #2"/>
    <w:basedOn w:val="Normalny"/>
    <w:link w:val="Nagwek2"/>
    <w:uiPriority w:val="99"/>
    <w:rsid w:val="001C37BF"/>
    <w:pPr>
      <w:widowControl w:val="0"/>
      <w:shd w:val="clear" w:color="auto" w:fill="FFFFFF"/>
      <w:spacing w:before="360" w:after="0" w:line="413" w:lineRule="exact"/>
      <w:ind w:hanging="620"/>
      <w:jc w:val="both"/>
      <w:outlineLvl w:val="1"/>
    </w:pPr>
    <w:rPr>
      <w:rFonts w:ascii="Times New Roman" w:hAnsi="Times New Roman" w:cs="Times New Roman"/>
    </w:rPr>
  </w:style>
  <w:style w:type="character" w:customStyle="1" w:styleId="Nagweklubstopka">
    <w:name w:val="Nagłówek lub stopka_"/>
    <w:basedOn w:val="Domylnaczcionkaakapitu"/>
    <w:link w:val="Nagweklubstopka1"/>
    <w:uiPriority w:val="99"/>
    <w:rsid w:val="0000671F"/>
    <w:rPr>
      <w:rFonts w:ascii="Century Gothic" w:hAnsi="Century Gothic" w:cs="Century Gothic"/>
      <w:sz w:val="19"/>
      <w:szCs w:val="19"/>
      <w:shd w:val="clear" w:color="auto" w:fill="FFFFFF"/>
    </w:rPr>
  </w:style>
  <w:style w:type="character" w:customStyle="1" w:styleId="Nagweklubstopka0">
    <w:name w:val="Nagłówek lub stopka"/>
    <w:basedOn w:val="Nagweklubstopka"/>
    <w:uiPriority w:val="99"/>
    <w:rsid w:val="0000671F"/>
    <w:rPr>
      <w:rFonts w:ascii="Century Gothic" w:hAnsi="Century Gothic" w:cs="Century Gothic"/>
      <w:sz w:val="19"/>
      <w:szCs w:val="19"/>
      <w:shd w:val="clear" w:color="auto" w:fill="FFFFFF"/>
    </w:rPr>
  </w:style>
  <w:style w:type="paragraph" w:customStyle="1" w:styleId="Nagweklubstopka1">
    <w:name w:val="Nagłówek lub stopka1"/>
    <w:basedOn w:val="Normalny"/>
    <w:link w:val="Nagweklubstopka"/>
    <w:uiPriority w:val="99"/>
    <w:rsid w:val="0000671F"/>
    <w:pPr>
      <w:widowControl w:val="0"/>
      <w:shd w:val="clear" w:color="auto" w:fill="FFFFFF"/>
      <w:spacing w:after="0" w:line="240" w:lineRule="atLeast"/>
    </w:pPr>
    <w:rPr>
      <w:rFonts w:ascii="Century Gothic" w:hAnsi="Century Gothic" w:cs="Century Gothic"/>
      <w:sz w:val="19"/>
      <w:szCs w:val="19"/>
    </w:rPr>
  </w:style>
  <w:style w:type="character" w:customStyle="1" w:styleId="Teksttreci210">
    <w:name w:val="Tekst treści (2) + 10"/>
    <w:aliases w:val="5 pt,Bez pogrubienia"/>
    <w:basedOn w:val="Teksttreci2"/>
    <w:uiPriority w:val="99"/>
    <w:rsid w:val="006D7DF7"/>
    <w:rPr>
      <w:rFonts w:ascii="Times New Roman" w:hAnsi="Times New Roman" w:cs="Times New Roman"/>
      <w:sz w:val="21"/>
      <w:szCs w:val="21"/>
      <w:u w:val="none"/>
      <w:shd w:val="clear" w:color="auto" w:fill="FFFFFF"/>
    </w:rPr>
  </w:style>
  <w:style w:type="paragraph" w:customStyle="1" w:styleId="Teksttreci21">
    <w:name w:val="Tekst treści (2)1"/>
    <w:basedOn w:val="Normalny"/>
    <w:uiPriority w:val="99"/>
    <w:rsid w:val="006D7DF7"/>
    <w:pPr>
      <w:widowControl w:val="0"/>
      <w:shd w:val="clear" w:color="auto" w:fill="FFFFFF"/>
      <w:spacing w:after="0" w:line="293" w:lineRule="exact"/>
      <w:jc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F04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F0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499"/>
  </w:style>
  <w:style w:type="paragraph" w:styleId="Stopka">
    <w:name w:val="footer"/>
    <w:basedOn w:val="Normalny"/>
    <w:link w:val="StopkaZnak"/>
    <w:uiPriority w:val="99"/>
    <w:unhideWhenUsed/>
    <w:rsid w:val="00EF0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SRZG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Walczak Beata</dc:creator>
  <cp:keywords/>
  <dc:description/>
  <cp:lastModifiedBy>Walczak Beata</cp:lastModifiedBy>
  <cp:revision>7</cp:revision>
  <dcterms:created xsi:type="dcterms:W3CDTF">2022-10-10T07:43:00Z</dcterms:created>
  <dcterms:modified xsi:type="dcterms:W3CDTF">2022-10-10T08:48:00Z</dcterms:modified>
</cp:coreProperties>
</file>