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336E" w:rsidRPr="00C427BA" w:rsidRDefault="00C7336E" w:rsidP="00C7336E"/>
    <w:p w:rsidR="00C7336E" w:rsidRPr="00C427BA" w:rsidRDefault="00C7336E" w:rsidP="00C7336E"/>
    <w:p w:rsidR="00C7336E" w:rsidRPr="00F12CF3" w:rsidRDefault="00C7336E" w:rsidP="00C7336E">
      <w:pPr>
        <w:rPr>
          <w:b/>
        </w:rPr>
      </w:pPr>
      <w:r>
        <w:rPr>
          <w:b/>
        </w:rPr>
        <w:t>KAZUS</w:t>
      </w:r>
      <w:bookmarkStart w:id="0" w:name="_GoBack"/>
      <w:bookmarkEnd w:id="0"/>
      <w:r>
        <w:rPr>
          <w:b/>
        </w:rPr>
        <w:t xml:space="preserve"> Z PRAWA PRACY</w:t>
      </w:r>
      <w:r w:rsidRPr="00F12CF3">
        <w:rPr>
          <w:b/>
        </w:rPr>
        <w:t>:</w:t>
      </w:r>
    </w:p>
    <w:p w:rsidR="00C7336E" w:rsidRDefault="00C7336E" w:rsidP="00C7336E">
      <w:r>
        <w:t xml:space="preserve">Pracownik zatrudniony krócej niż 6 miesięcy od 4 marca 2021 r. przebywa nieprzerwanie na zwolnieniu lekarskim. W dniu 28 maja 2021 r. pracodawca wysłał do niego pismo rozwiązujące umowę o pracę w trybie art. 53 Kodeksu pracy z datą 4 czerwca 2021 r. Pracownik odebrał pismo 2 czerwca 2021 r. </w:t>
      </w:r>
    </w:p>
    <w:p w:rsidR="00C7336E" w:rsidRDefault="00C7336E" w:rsidP="00C7336E"/>
    <w:p w:rsidR="00C7336E" w:rsidRPr="00F12CF3" w:rsidRDefault="00C7336E" w:rsidP="00C7336E">
      <w:pPr>
        <w:rPr>
          <w:b/>
        </w:rPr>
      </w:pPr>
      <w:r w:rsidRPr="00F12CF3">
        <w:rPr>
          <w:b/>
        </w:rPr>
        <w:t>Pytania:</w:t>
      </w:r>
    </w:p>
    <w:p w:rsidR="00C7336E" w:rsidRDefault="00C7336E" w:rsidP="00C7336E">
      <w:r>
        <w:t>Kiedy (w jakiej dacie) umowa o pracę się rozwiązała?</w:t>
      </w:r>
    </w:p>
    <w:p w:rsidR="00C7336E" w:rsidRDefault="00C7336E" w:rsidP="00C7336E">
      <w:r>
        <w:t>Kiedy (w jakiej dacie) pracodawca mógł rozwiązać umowę zgodnie z przepisami Kodeksu pracy.</w:t>
      </w:r>
    </w:p>
    <w:p w:rsidR="00C7336E" w:rsidRDefault="00C7336E" w:rsidP="00C7336E"/>
    <w:p w:rsidR="00C7336E" w:rsidRPr="00F12CF3" w:rsidRDefault="00C7336E" w:rsidP="00C7336E">
      <w:pPr>
        <w:rPr>
          <w:b/>
        </w:rPr>
      </w:pPr>
      <w:r w:rsidRPr="00F12CF3">
        <w:rPr>
          <w:b/>
        </w:rPr>
        <w:t>Odpowiedź:</w:t>
      </w:r>
    </w:p>
    <w:p w:rsidR="00C7336E" w:rsidRDefault="00C7336E" w:rsidP="00C7336E">
      <w:r>
        <w:t xml:space="preserve">- umowa o pracę rozwiązała się z dniem 4 czerwca 2021 r., ale pracodawca naruszył art. 53 § 1 pkt. 1 a </w:t>
      </w:r>
      <w:proofErr w:type="spellStart"/>
      <w:r>
        <w:t>k.p</w:t>
      </w:r>
      <w:proofErr w:type="spellEnd"/>
      <w:r>
        <w:t>. – rozwiązanie umowy o pracę może nastąpić, jeżeli niezdolność pracownika do pracy wskutek choroby trwa dłużej niż 3 miesiące;</w:t>
      </w:r>
    </w:p>
    <w:p w:rsidR="00C7336E" w:rsidRPr="00C427BA" w:rsidRDefault="00C7336E" w:rsidP="00C7336E">
      <w:r>
        <w:t>- pracodawca pismo o rozwiązaniu umowy o pracę mógł wysłać dopiero 5 czerwca 2021 r. (z tym dniem okres niezdolności do pracy w związku z chorobą trwał dłużej niż 3 miesiące licząc od 4 marca 2021 r.), gdyby w tym dniu pracownik nadal przebywał na zwolnieniu lekarskim związanym z chorobą;</w:t>
      </w:r>
    </w:p>
    <w:p w:rsidR="00C7336E" w:rsidRPr="00C427BA" w:rsidRDefault="00C7336E" w:rsidP="00C7336E"/>
    <w:p w:rsidR="00C7336E" w:rsidRPr="00C427BA" w:rsidRDefault="00C7336E" w:rsidP="00C7336E"/>
    <w:p w:rsidR="002E54D8" w:rsidRDefault="002E54D8"/>
    <w:sectPr w:rsidR="002E54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36E"/>
    <w:rsid w:val="002E54D8"/>
    <w:rsid w:val="00C7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5757E"/>
  <w15:chartTrackingRefBased/>
  <w15:docId w15:val="{31F365EF-75C5-4390-A272-76F6CC219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7336E"/>
    <w:pPr>
      <w:spacing w:after="0" w:line="276" w:lineRule="auto"/>
      <w:jc w:val="both"/>
    </w:pPr>
    <w:rPr>
      <w:rFonts w:ascii="Times New Roman" w:hAnsi="Times New Roman" w:cs="Times New Roman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Durakiewicz Urszula</dc:creator>
  <cp:keywords/>
  <dc:description/>
  <cp:lastModifiedBy>Durakiewicz Urszula</cp:lastModifiedBy>
  <cp:revision>1</cp:revision>
  <dcterms:created xsi:type="dcterms:W3CDTF">2021-12-02T13:06:00Z</dcterms:created>
  <dcterms:modified xsi:type="dcterms:W3CDTF">2021-12-02T13:06:00Z</dcterms:modified>
</cp:coreProperties>
</file>