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921" w:type="pct"/>
        <w:jc w:val="right"/>
        <w:tblInd w:w="0" w:type="dxa"/>
        <w:tblLook w:val="04A0" w:firstRow="1" w:lastRow="0" w:firstColumn="1" w:lastColumn="0" w:noHBand="0" w:noVBand="1"/>
      </w:tblPr>
      <w:tblGrid>
        <w:gridCol w:w="3482"/>
      </w:tblGrid>
      <w:tr w:rsidR="0050563A" w:rsidRPr="00B46B0E" w14:paraId="42B0472F" w14:textId="77777777" w:rsidTr="00AA6EFA">
        <w:trPr>
          <w:trHeight w:val="509"/>
          <w:jc w:val="right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3D99D" w14:textId="77777777" w:rsidR="0050563A" w:rsidRPr="00B46B0E" w:rsidRDefault="0050563A" w:rsidP="00AA6EFA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Wylosowany numer</w:t>
            </w:r>
          </w:p>
        </w:tc>
      </w:tr>
      <w:tr w:rsidR="0050563A" w:rsidRPr="00B46B0E" w14:paraId="5D9EC67E" w14:textId="77777777" w:rsidTr="00AA6EFA">
        <w:trPr>
          <w:trHeight w:val="739"/>
          <w:jc w:val="right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A62B" w14:textId="77777777" w:rsidR="0050563A" w:rsidRPr="00B46B0E" w:rsidRDefault="0050563A" w:rsidP="00AA6EFA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2F31A7D1" w14:textId="77777777" w:rsidR="0050563A" w:rsidRDefault="0050563A" w:rsidP="0050563A">
      <w:pPr>
        <w:spacing w:line="360" w:lineRule="auto"/>
        <w:jc w:val="center"/>
        <w:rPr>
          <w:rFonts w:ascii="Arial" w:hAnsi="Arial" w:cs="Arial"/>
          <w:b/>
        </w:rPr>
      </w:pPr>
    </w:p>
    <w:p w14:paraId="4EDA28CD" w14:textId="77777777" w:rsidR="00FC2051" w:rsidRDefault="0050563A" w:rsidP="0050563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60EFA">
        <w:rPr>
          <w:rFonts w:ascii="Arial" w:hAnsi="Arial" w:cs="Arial"/>
          <w:b/>
          <w:sz w:val="28"/>
          <w:szCs w:val="28"/>
        </w:rPr>
        <w:t xml:space="preserve">Konkurs na </w:t>
      </w:r>
      <w:r w:rsidR="00DE2031">
        <w:rPr>
          <w:rFonts w:ascii="Arial" w:hAnsi="Arial" w:cs="Arial"/>
          <w:b/>
          <w:sz w:val="28"/>
          <w:szCs w:val="28"/>
        </w:rPr>
        <w:t>stanowisko</w:t>
      </w:r>
      <w:r w:rsidRPr="00A60EFA">
        <w:rPr>
          <w:rFonts w:ascii="Arial" w:hAnsi="Arial" w:cs="Arial"/>
          <w:b/>
          <w:sz w:val="28"/>
          <w:szCs w:val="28"/>
        </w:rPr>
        <w:t xml:space="preserve"> </w:t>
      </w:r>
    </w:p>
    <w:p w14:paraId="1EFFC0D0" w14:textId="3B325BC8" w:rsidR="0050563A" w:rsidRPr="00A60EFA" w:rsidRDefault="00FC2051" w:rsidP="0050563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młodszego asystenta sędziego/ </w:t>
      </w:r>
      <w:r w:rsidR="0050563A">
        <w:rPr>
          <w:rFonts w:ascii="Arial" w:hAnsi="Arial" w:cs="Arial"/>
          <w:b/>
          <w:sz w:val="28"/>
          <w:szCs w:val="28"/>
        </w:rPr>
        <w:t>asystenta sędziego</w:t>
      </w:r>
    </w:p>
    <w:p w14:paraId="5494B4C4" w14:textId="77777777" w:rsidR="0050563A" w:rsidRPr="00A60EFA" w:rsidRDefault="0050563A" w:rsidP="0050563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60EFA">
        <w:rPr>
          <w:rFonts w:ascii="Arial" w:hAnsi="Arial" w:cs="Arial"/>
          <w:b/>
          <w:sz w:val="28"/>
          <w:szCs w:val="28"/>
        </w:rPr>
        <w:t xml:space="preserve">w Sądzie </w:t>
      </w:r>
      <w:r>
        <w:rPr>
          <w:rFonts w:ascii="Arial" w:hAnsi="Arial" w:cs="Arial"/>
          <w:b/>
          <w:sz w:val="28"/>
          <w:szCs w:val="28"/>
        </w:rPr>
        <w:t>Okręgowym w Koninie</w:t>
      </w:r>
    </w:p>
    <w:p w14:paraId="67E7AECC" w14:textId="63095C24" w:rsidR="0050563A" w:rsidRDefault="00F4752F" w:rsidP="00F4752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20 </w:t>
      </w:r>
      <w:r w:rsidR="00FC2051">
        <w:rPr>
          <w:rFonts w:ascii="Arial" w:hAnsi="Arial" w:cs="Arial"/>
          <w:b/>
          <w:sz w:val="28"/>
          <w:szCs w:val="28"/>
        </w:rPr>
        <w:t>maja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50563A">
        <w:rPr>
          <w:rFonts w:ascii="Arial" w:hAnsi="Arial" w:cs="Arial"/>
          <w:b/>
          <w:sz w:val="28"/>
          <w:szCs w:val="28"/>
        </w:rPr>
        <w:t>202</w:t>
      </w:r>
      <w:r w:rsidR="00FC2051">
        <w:rPr>
          <w:rFonts w:ascii="Arial" w:hAnsi="Arial" w:cs="Arial"/>
          <w:b/>
          <w:sz w:val="28"/>
          <w:szCs w:val="28"/>
        </w:rPr>
        <w:t>6</w:t>
      </w:r>
      <w:r w:rsidR="00742401">
        <w:rPr>
          <w:rFonts w:ascii="Arial" w:hAnsi="Arial" w:cs="Arial"/>
          <w:b/>
          <w:sz w:val="28"/>
          <w:szCs w:val="28"/>
        </w:rPr>
        <w:t xml:space="preserve"> </w:t>
      </w:r>
      <w:r w:rsidR="0050563A">
        <w:rPr>
          <w:rFonts w:ascii="Arial" w:hAnsi="Arial" w:cs="Arial"/>
          <w:b/>
          <w:sz w:val="28"/>
          <w:szCs w:val="28"/>
        </w:rPr>
        <w:t>r. – OA.Kd.110</w:t>
      </w:r>
      <w:r w:rsidR="00742401">
        <w:rPr>
          <w:rFonts w:ascii="Arial" w:hAnsi="Arial" w:cs="Arial"/>
          <w:b/>
          <w:sz w:val="28"/>
          <w:szCs w:val="28"/>
        </w:rPr>
        <w:t>1</w:t>
      </w:r>
      <w:r w:rsidR="0050563A">
        <w:rPr>
          <w:rFonts w:ascii="Arial" w:hAnsi="Arial" w:cs="Arial"/>
          <w:b/>
          <w:sz w:val="28"/>
          <w:szCs w:val="28"/>
        </w:rPr>
        <w:t>.</w:t>
      </w:r>
      <w:r w:rsidR="00FC2051">
        <w:rPr>
          <w:rFonts w:ascii="Arial" w:hAnsi="Arial" w:cs="Arial"/>
          <w:b/>
          <w:sz w:val="28"/>
          <w:szCs w:val="28"/>
        </w:rPr>
        <w:t>2</w:t>
      </w:r>
      <w:r w:rsidR="0050563A">
        <w:rPr>
          <w:rFonts w:ascii="Arial" w:hAnsi="Arial" w:cs="Arial"/>
          <w:b/>
          <w:sz w:val="28"/>
          <w:szCs w:val="28"/>
        </w:rPr>
        <w:t>.202</w:t>
      </w:r>
      <w:r w:rsidR="00FC2051">
        <w:rPr>
          <w:rFonts w:ascii="Arial" w:hAnsi="Arial" w:cs="Arial"/>
          <w:b/>
          <w:sz w:val="28"/>
          <w:szCs w:val="28"/>
        </w:rPr>
        <w:t>6</w:t>
      </w:r>
    </w:p>
    <w:p w14:paraId="3E29C205" w14:textId="77777777" w:rsidR="0050563A" w:rsidRDefault="0050563A" w:rsidP="0050563A">
      <w:pPr>
        <w:spacing w:line="360" w:lineRule="auto"/>
        <w:rPr>
          <w:rFonts w:ascii="Arial" w:hAnsi="Arial" w:cs="Arial"/>
          <w:b/>
        </w:rPr>
      </w:pPr>
    </w:p>
    <w:p w14:paraId="63050199" w14:textId="77777777" w:rsidR="0050563A" w:rsidRPr="0050563A" w:rsidRDefault="0050563A" w:rsidP="0050563A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0563A">
        <w:rPr>
          <w:rFonts w:ascii="Arial" w:hAnsi="Arial" w:cs="Arial"/>
          <w:b/>
          <w:u w:val="single"/>
        </w:rPr>
        <w:t>Praca pisemna na jeden z dwóch tematów</w:t>
      </w:r>
    </w:p>
    <w:p w14:paraId="521B24DF" w14:textId="77777777" w:rsidR="0050563A" w:rsidRDefault="0050563A" w:rsidP="0050563A">
      <w:pPr>
        <w:spacing w:line="360" w:lineRule="auto"/>
        <w:rPr>
          <w:rFonts w:ascii="Arial" w:hAnsi="Arial" w:cs="Arial"/>
          <w:b/>
        </w:rPr>
      </w:pPr>
    </w:p>
    <w:p w14:paraId="76625421" w14:textId="77777777" w:rsidR="0050563A" w:rsidRPr="007A2142" w:rsidRDefault="0050563A" w:rsidP="0050563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Temat 1</w:t>
      </w:r>
    </w:p>
    <w:p w14:paraId="74B1985B" w14:textId="3AC2C38C" w:rsidR="00FC2051" w:rsidRPr="00FC2051" w:rsidRDefault="00FC2051" w:rsidP="00FC2051">
      <w:pPr>
        <w:spacing w:line="360" w:lineRule="auto"/>
        <w:jc w:val="both"/>
        <w:rPr>
          <w:rFonts w:ascii="Arial" w:hAnsi="Arial" w:cs="Arial"/>
        </w:rPr>
      </w:pPr>
      <w:bookmarkStart w:id="0" w:name="_Hlk165891910"/>
      <w:r w:rsidRPr="00FC2051">
        <w:rPr>
          <w:rFonts w:ascii="Arial" w:hAnsi="Arial" w:cs="Arial"/>
        </w:rPr>
        <w:t>Pani Anna Kowalska nabyła mieszkanie, które okazało się mieć wady ukryte, uniemożliwiające jego normalne użytkowanie. Sprzedawca twierdzi, że nie odpowiada za wady, bo Anna podpisała umowę bez dokładnego zapoznania się z treścią.</w:t>
      </w:r>
    </w:p>
    <w:p w14:paraId="5C2ED172" w14:textId="67A04E9E" w:rsidR="00FC2051" w:rsidRPr="00330680" w:rsidRDefault="00FC2051" w:rsidP="00FC2051">
      <w:pPr>
        <w:spacing w:line="360" w:lineRule="auto"/>
        <w:jc w:val="both"/>
        <w:rPr>
          <w:rFonts w:ascii="Arial" w:hAnsi="Arial" w:cs="Arial"/>
        </w:rPr>
      </w:pPr>
      <w:r w:rsidRPr="00330680">
        <w:rPr>
          <w:rFonts w:ascii="Arial" w:hAnsi="Arial" w:cs="Arial"/>
        </w:rPr>
        <w:t>Czy i jakie roszczenia ma nabywca wobec sprzedawcy?</w:t>
      </w:r>
    </w:p>
    <w:p w14:paraId="0F6D71C0" w14:textId="77777777" w:rsidR="00FC2051" w:rsidRPr="002101A2" w:rsidRDefault="00FC2051" w:rsidP="00742401">
      <w:pPr>
        <w:spacing w:line="360" w:lineRule="auto"/>
        <w:jc w:val="both"/>
        <w:rPr>
          <w:rFonts w:ascii="Arial" w:hAnsi="Arial" w:cs="Arial"/>
        </w:rPr>
      </w:pPr>
    </w:p>
    <w:p w14:paraId="4DF73300" w14:textId="77777777" w:rsidR="0050563A" w:rsidRDefault="0050563A" w:rsidP="0050563A">
      <w:pPr>
        <w:spacing w:line="360" w:lineRule="auto"/>
        <w:jc w:val="both"/>
        <w:rPr>
          <w:rFonts w:ascii="Arial" w:hAnsi="Arial" w:cs="Arial"/>
        </w:rPr>
      </w:pPr>
    </w:p>
    <w:bookmarkEnd w:id="0"/>
    <w:p w14:paraId="0FF7720B" w14:textId="77777777" w:rsid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DEC86B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0563A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BB8218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7AA8A9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A54259" w14:textId="08E78E2E" w:rsid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2401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CBAB9B" w14:textId="77777777" w:rsidR="00F16A3F" w:rsidRPr="0050563A" w:rsidRDefault="00F16A3F" w:rsidP="00F16A3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831A33" w14:textId="77777777" w:rsidR="00F16A3F" w:rsidRPr="0050563A" w:rsidRDefault="00F16A3F" w:rsidP="00F16A3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90D58B" w14:textId="77777777" w:rsidR="00F16A3F" w:rsidRPr="0050563A" w:rsidRDefault="00F16A3F" w:rsidP="00F16A3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5D061E" w14:textId="77777777" w:rsidR="00F16A3F" w:rsidRPr="0050563A" w:rsidRDefault="00F16A3F" w:rsidP="00F16A3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EF19D5" w14:textId="3EF8B7E6" w:rsidR="0050563A" w:rsidRDefault="0050563A" w:rsidP="0050563A">
      <w:pPr>
        <w:spacing w:line="360" w:lineRule="auto"/>
        <w:rPr>
          <w:rFonts w:ascii="Arial" w:hAnsi="Arial" w:cs="Arial"/>
          <w:b/>
        </w:rPr>
      </w:pPr>
      <w:r w:rsidRPr="0050563A">
        <w:rPr>
          <w:rFonts w:ascii="Arial" w:hAnsi="Arial" w:cs="Arial"/>
          <w:b/>
        </w:rPr>
        <w:lastRenderedPageBreak/>
        <w:t>Temat 2</w:t>
      </w:r>
    </w:p>
    <w:p w14:paraId="18790A1A" w14:textId="77777777" w:rsidR="003E34A4" w:rsidRPr="003E34A4" w:rsidRDefault="003E34A4" w:rsidP="003E34A4">
      <w:pPr>
        <w:spacing w:line="360" w:lineRule="auto"/>
        <w:jc w:val="both"/>
        <w:rPr>
          <w:rFonts w:ascii="Arial" w:hAnsi="Arial" w:cs="Arial"/>
        </w:rPr>
      </w:pPr>
      <w:r w:rsidRPr="003E34A4">
        <w:rPr>
          <w:rFonts w:ascii="Arial" w:hAnsi="Arial" w:cs="Arial"/>
        </w:rPr>
        <w:t xml:space="preserve">Powrót do przestępstwa, rodzaje recydywy i ich konstrukcja, krótkie stany faktyczne dla każdego rodzaju recydywy. </w:t>
      </w:r>
    </w:p>
    <w:p w14:paraId="4B9F7D9A" w14:textId="77777777" w:rsidR="00FC2051" w:rsidRPr="0050563A" w:rsidRDefault="00FC2051" w:rsidP="0050563A">
      <w:pPr>
        <w:spacing w:line="360" w:lineRule="auto"/>
        <w:rPr>
          <w:rFonts w:ascii="Arial" w:hAnsi="Arial" w:cs="Arial"/>
          <w:b/>
        </w:rPr>
      </w:pPr>
    </w:p>
    <w:p w14:paraId="17D7C02E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F454D1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66A0EE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389D7B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</w:t>
      </w:r>
      <w:r w:rsidRPr="0050563A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FE5B6B" w14:textId="77777777" w:rsidR="0050563A" w:rsidRPr="0050563A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05C25C" w14:textId="77777777" w:rsidR="004F51DE" w:rsidRDefault="0050563A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8FDF687" w14:textId="77777777" w:rsidR="006B284F" w:rsidRPr="0050563A" w:rsidRDefault="006B284F" w:rsidP="006B284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0563A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</w:t>
      </w:r>
    </w:p>
    <w:p w14:paraId="61E747DF" w14:textId="77777777" w:rsidR="006B284F" w:rsidRPr="0050563A" w:rsidRDefault="006B284F" w:rsidP="006B284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BD2403" w14:textId="77777777" w:rsidR="006B284F" w:rsidRPr="0050563A" w:rsidRDefault="006B284F" w:rsidP="006B284F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1B2D13" w14:textId="236E8D09" w:rsidR="006B284F" w:rsidRDefault="006B284F" w:rsidP="0050563A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A03612" w14:textId="76C04928" w:rsidR="00BA3B58" w:rsidRPr="0050563A" w:rsidRDefault="00BA3B58" w:rsidP="00BA3B58">
      <w:pPr>
        <w:spacing w:line="480" w:lineRule="auto"/>
        <w:rPr>
          <w:rFonts w:ascii="Arial" w:hAnsi="Arial" w:cs="Arial"/>
        </w:rPr>
      </w:pPr>
      <w:r w:rsidRPr="0050563A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16A3F">
        <w:rPr>
          <w:rFonts w:ascii="Arial" w:hAnsi="Arial" w:cs="Arial"/>
        </w:rPr>
        <w:t>........................................................................................................................................</w:t>
      </w:r>
    </w:p>
    <w:sectPr w:rsidR="00BA3B58" w:rsidRPr="0050563A" w:rsidSect="0050563A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D53B4" w14:textId="77777777" w:rsidR="00F31F54" w:rsidRDefault="00F31F54" w:rsidP="0050563A">
      <w:r>
        <w:separator/>
      </w:r>
    </w:p>
  </w:endnote>
  <w:endnote w:type="continuationSeparator" w:id="0">
    <w:p w14:paraId="56D4A297" w14:textId="77777777" w:rsidR="00F31F54" w:rsidRDefault="00F31F54" w:rsidP="0050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6068653"/>
      <w:docPartObj>
        <w:docPartGallery w:val="Page Numbers (Bottom of Page)"/>
        <w:docPartUnique/>
      </w:docPartObj>
    </w:sdtPr>
    <w:sdtEndPr/>
    <w:sdtContent>
      <w:p w14:paraId="41F62AD3" w14:textId="77777777" w:rsidR="0050563A" w:rsidRDefault="0050563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D5C655" w14:textId="77777777" w:rsidR="0050563A" w:rsidRDefault="005056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F2CF1" w14:textId="77777777" w:rsidR="00F31F54" w:rsidRDefault="00F31F54" w:rsidP="0050563A">
      <w:r>
        <w:separator/>
      </w:r>
    </w:p>
  </w:footnote>
  <w:footnote w:type="continuationSeparator" w:id="0">
    <w:p w14:paraId="6E069AB0" w14:textId="77777777" w:rsidR="00F31F54" w:rsidRDefault="00F31F54" w:rsidP="00505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25799"/>
    <w:multiLevelType w:val="hybridMultilevel"/>
    <w:tmpl w:val="BFDE60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8543B"/>
    <w:multiLevelType w:val="hybridMultilevel"/>
    <w:tmpl w:val="5FCEE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779C3"/>
    <w:multiLevelType w:val="hybridMultilevel"/>
    <w:tmpl w:val="ACFE3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B0EEC"/>
    <w:multiLevelType w:val="hybridMultilevel"/>
    <w:tmpl w:val="0DBE8FDC"/>
    <w:lvl w:ilvl="0" w:tplc="66F09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3A"/>
    <w:rsid w:val="00130D3A"/>
    <w:rsid w:val="002101A2"/>
    <w:rsid w:val="002E4596"/>
    <w:rsid w:val="00330680"/>
    <w:rsid w:val="003E34A4"/>
    <w:rsid w:val="004F51DE"/>
    <w:rsid w:val="0050563A"/>
    <w:rsid w:val="006B284F"/>
    <w:rsid w:val="006D5FD6"/>
    <w:rsid w:val="00742401"/>
    <w:rsid w:val="00A76E73"/>
    <w:rsid w:val="00AE107D"/>
    <w:rsid w:val="00B73118"/>
    <w:rsid w:val="00BA3B58"/>
    <w:rsid w:val="00BC6B49"/>
    <w:rsid w:val="00C07375"/>
    <w:rsid w:val="00CB239D"/>
    <w:rsid w:val="00DE2031"/>
    <w:rsid w:val="00F16A3F"/>
    <w:rsid w:val="00F31F54"/>
    <w:rsid w:val="00F4752F"/>
    <w:rsid w:val="00FC1375"/>
    <w:rsid w:val="00FC2051"/>
    <w:rsid w:val="00FC305B"/>
    <w:rsid w:val="00FE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0DBD"/>
  <w15:chartTrackingRefBased/>
  <w15:docId w15:val="{89355B2D-800E-4793-93DA-85131C3E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63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056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0563A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56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563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56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563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customStyle="1" w:styleId="Podpistabeli">
    <w:name w:val="Podpis tabeli_"/>
    <w:basedOn w:val="Domylnaczcionkaakapitu"/>
    <w:link w:val="Podpistabeli0"/>
    <w:rsid w:val="00FC205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FC2051"/>
    <w:pPr>
      <w:shd w:val="clear" w:color="auto" w:fill="FFFFFF"/>
      <w:spacing w:line="257" w:lineRule="auto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7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2675</Words>
  <Characters>16050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Adamczak Joanna</dc:creator>
  <cp:keywords/>
  <dc:description/>
  <cp:lastModifiedBy>Joanna Adamczak</cp:lastModifiedBy>
  <cp:revision>17</cp:revision>
  <cp:lastPrinted>2026-05-19T08:31:00Z</cp:lastPrinted>
  <dcterms:created xsi:type="dcterms:W3CDTF">2024-05-31T13:15:00Z</dcterms:created>
  <dcterms:modified xsi:type="dcterms:W3CDTF">2026-05-19T08:31:00Z</dcterms:modified>
</cp:coreProperties>
</file>