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E30E2D" w:rsidRPr="00193014" w:rsidRDefault="00351F9F" w:rsidP="009F4C6A">
      <w:pPr>
        <w:pBdr>
          <w:bottom w:val="single" w:sz="12" w:space="1" w:color="auto"/>
        </w:pBdr>
        <w:ind w:right="-426"/>
        <w:jc w:val="center"/>
        <w:rPr>
          <w:rFonts w:asciiTheme="minorBidi" w:hAnsiTheme="minorBidi"/>
          <w:sz w:val="24"/>
          <w:szCs w:val="24"/>
        </w:rPr>
      </w:pPr>
      <w:r>
        <w:rPr>
          <w:rFonts w:ascii="Arial" w:hAnsi="Arial" w:cs="Arial"/>
          <w:noProof/>
          <w:sz w:val="24"/>
          <w:lang w:eastAsia="pl-PL"/>
        </w:rPr>
        <w:drawing>
          <wp:anchor distT="0" distB="0" distL="114300" distR="114300" simplePos="0" relativeHeight="251660288" behindDoc="0" locked="0" layoutInCell="1" allowOverlap="1" wp14:anchorId="1B759684" wp14:editId="091BFF5A">
            <wp:simplePos x="0" y="0"/>
            <wp:positionH relativeFrom="column">
              <wp:posOffset>51181</wp:posOffset>
            </wp:positionH>
            <wp:positionV relativeFrom="paragraph">
              <wp:posOffset>343789</wp:posOffset>
            </wp:positionV>
            <wp:extent cx="971550" cy="1162387"/>
            <wp:effectExtent l="0" t="0" r="0" b="0"/>
            <wp:wrapNone/>
            <wp:docPr id="1" name="Obraz 0" descr="Temida_Niebies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mida_Niebiesk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2959" cy="11640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4C6A" w:rsidRPr="00193014">
        <w:rPr>
          <w:rFonts w:asciiTheme="minorBidi" w:hAnsiTheme="minorBidi"/>
          <w:sz w:val="24"/>
          <w:szCs w:val="24"/>
        </w:rPr>
        <w:t>- 1 -</w:t>
      </w:r>
    </w:p>
    <w:p w:rsidR="005F512D" w:rsidRDefault="00351F9F" w:rsidP="005F512D">
      <w:pPr>
        <w:tabs>
          <w:tab w:val="left" w:pos="420"/>
          <w:tab w:val="left" w:pos="600"/>
          <w:tab w:val="center" w:pos="4535"/>
        </w:tabs>
        <w:spacing w:after="60"/>
        <w:ind w:right="-567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noProof/>
          <w:sz w:val="24"/>
          <w:lang w:eastAsia="pl-PL"/>
        </w:rPr>
        <w:drawing>
          <wp:anchor distT="0" distB="0" distL="114300" distR="114300" simplePos="0" relativeHeight="251659264" behindDoc="0" locked="0" layoutInCell="1" allowOverlap="1" wp14:anchorId="121FD86B" wp14:editId="6ABE479A">
            <wp:simplePos x="0" y="0"/>
            <wp:positionH relativeFrom="column">
              <wp:posOffset>5098669</wp:posOffset>
            </wp:positionH>
            <wp:positionV relativeFrom="paragraph">
              <wp:posOffset>19442</wp:posOffset>
            </wp:positionV>
            <wp:extent cx="933933" cy="1086229"/>
            <wp:effectExtent l="0" t="0" r="0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s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4416" cy="10867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F512D" w:rsidRPr="00351F9F" w:rsidRDefault="005F512D" w:rsidP="005F512D">
      <w:pPr>
        <w:tabs>
          <w:tab w:val="left" w:pos="420"/>
          <w:tab w:val="left" w:pos="600"/>
          <w:tab w:val="center" w:pos="4535"/>
        </w:tabs>
        <w:spacing w:after="60"/>
        <w:ind w:right="-567"/>
        <w:jc w:val="center"/>
        <w:rPr>
          <w:rFonts w:ascii="Arial" w:hAnsi="Arial" w:cs="Arial"/>
          <w:b/>
          <w:sz w:val="36"/>
          <w:szCs w:val="28"/>
        </w:rPr>
      </w:pPr>
      <w:r w:rsidRPr="00351F9F">
        <w:rPr>
          <w:rFonts w:ascii="Arial" w:hAnsi="Arial" w:cs="Arial"/>
          <w:b/>
          <w:sz w:val="36"/>
          <w:szCs w:val="28"/>
        </w:rPr>
        <w:t xml:space="preserve">S Ą </w:t>
      </w:r>
      <w:proofErr w:type="gramStart"/>
      <w:r w:rsidRPr="00351F9F">
        <w:rPr>
          <w:rFonts w:ascii="Arial" w:hAnsi="Arial" w:cs="Arial"/>
          <w:b/>
          <w:sz w:val="36"/>
          <w:szCs w:val="28"/>
        </w:rPr>
        <w:t>D    R</w:t>
      </w:r>
      <w:proofErr w:type="gramEnd"/>
      <w:r w:rsidRPr="00351F9F">
        <w:rPr>
          <w:rFonts w:ascii="Arial" w:hAnsi="Arial" w:cs="Arial"/>
          <w:b/>
          <w:sz w:val="36"/>
          <w:szCs w:val="28"/>
        </w:rPr>
        <w:t xml:space="preserve"> E J O N O W Y </w:t>
      </w:r>
    </w:p>
    <w:p w:rsidR="005F512D" w:rsidRPr="00351F9F" w:rsidRDefault="005F512D" w:rsidP="005F512D">
      <w:pPr>
        <w:spacing w:after="0" w:line="21" w:lineRule="atLeast"/>
        <w:ind w:right="-569"/>
        <w:jc w:val="center"/>
        <w:rPr>
          <w:rFonts w:ascii="Arial" w:hAnsi="Arial" w:cs="Arial"/>
          <w:b/>
          <w:sz w:val="36"/>
          <w:szCs w:val="28"/>
        </w:rPr>
      </w:pPr>
      <w:r w:rsidRPr="00351F9F">
        <w:rPr>
          <w:rFonts w:ascii="Arial" w:hAnsi="Arial" w:cs="Arial"/>
          <w:b/>
          <w:sz w:val="36"/>
          <w:szCs w:val="28"/>
        </w:rPr>
        <w:t>W GOSTYNIU</w:t>
      </w:r>
    </w:p>
    <w:p w:rsidR="005F512D" w:rsidRPr="00FB1C8F" w:rsidRDefault="005F512D" w:rsidP="005F512D">
      <w:pPr>
        <w:spacing w:after="0" w:line="21" w:lineRule="atLeast"/>
        <w:ind w:right="-569"/>
        <w:jc w:val="center"/>
        <w:rPr>
          <w:rFonts w:ascii="Arial" w:hAnsi="Arial" w:cs="Arial"/>
          <w:b/>
          <w:sz w:val="28"/>
          <w:szCs w:val="28"/>
        </w:rPr>
      </w:pPr>
    </w:p>
    <w:p w:rsidR="005F512D" w:rsidRPr="00FB1C8F" w:rsidRDefault="005F512D" w:rsidP="005F512D">
      <w:pPr>
        <w:tabs>
          <w:tab w:val="left" w:pos="195"/>
          <w:tab w:val="center" w:pos="4535"/>
        </w:tabs>
        <w:spacing w:after="0" w:line="240" w:lineRule="auto"/>
        <w:ind w:right="-567"/>
        <w:jc w:val="center"/>
        <w:rPr>
          <w:rFonts w:ascii="Arial" w:hAnsi="Arial" w:cs="Arial"/>
          <w:sz w:val="8"/>
          <w:szCs w:val="8"/>
        </w:rPr>
      </w:pPr>
    </w:p>
    <w:p w:rsidR="005F512D" w:rsidRPr="00351088" w:rsidRDefault="005F512D" w:rsidP="005F512D">
      <w:pPr>
        <w:pBdr>
          <w:bottom w:val="single" w:sz="12" w:space="1" w:color="auto"/>
        </w:pBdr>
        <w:tabs>
          <w:tab w:val="left" w:pos="4253"/>
        </w:tabs>
        <w:spacing w:after="0" w:line="240" w:lineRule="auto"/>
        <w:ind w:left="2124" w:right="-567" w:hanging="2124"/>
        <w:jc w:val="center"/>
        <w:rPr>
          <w:rFonts w:ascii="Arial" w:hAnsi="Arial" w:cs="Arial"/>
          <w:sz w:val="20"/>
          <w:szCs w:val="20"/>
        </w:rPr>
      </w:pPr>
    </w:p>
    <w:p w:rsidR="005F512D" w:rsidRPr="00FF4BAF" w:rsidRDefault="005F512D" w:rsidP="00FF4BAF">
      <w:pPr>
        <w:ind w:right="-426"/>
        <w:rPr>
          <w:rFonts w:asciiTheme="minorBidi" w:hAnsiTheme="minorBidi"/>
        </w:rPr>
      </w:pPr>
    </w:p>
    <w:p w:rsidR="00FF4BAF" w:rsidRPr="00FF4BAF" w:rsidRDefault="00FF4BAF" w:rsidP="00FF4BAF">
      <w:pPr>
        <w:ind w:left="2124" w:right="-426" w:firstLine="708"/>
        <w:jc w:val="right"/>
        <w:rPr>
          <w:rFonts w:asciiTheme="minorBidi" w:hAnsiTheme="minorBidi"/>
        </w:rPr>
      </w:pPr>
      <w:r w:rsidRPr="00FF4BAF">
        <w:rPr>
          <w:rFonts w:asciiTheme="minorBidi" w:hAnsiTheme="minorBidi"/>
        </w:rPr>
        <w:t>Imię i nazwisko</w:t>
      </w:r>
      <w:r w:rsidR="001B1801">
        <w:rPr>
          <w:rFonts w:asciiTheme="minorBidi" w:hAnsiTheme="minorBidi"/>
        </w:rPr>
        <w:t xml:space="preserve">     </w:t>
      </w:r>
      <w:r w:rsidRPr="00FF4BAF">
        <w:rPr>
          <w:rFonts w:asciiTheme="minorBidi" w:hAnsiTheme="minorBidi"/>
        </w:rPr>
        <w:t>__________________________________</w:t>
      </w:r>
    </w:p>
    <w:p w:rsidR="00FF4BAF" w:rsidRPr="00FF4BAF" w:rsidRDefault="00FF4BAF" w:rsidP="00FF4BAF">
      <w:pPr>
        <w:ind w:right="-426" w:firstLine="708"/>
        <w:jc w:val="center"/>
        <w:rPr>
          <w:rFonts w:asciiTheme="minorBidi" w:hAnsiTheme="minorBidi"/>
        </w:rPr>
      </w:pPr>
    </w:p>
    <w:p w:rsidR="00FF4BAF" w:rsidRPr="00FF4BAF" w:rsidRDefault="00FF4BAF" w:rsidP="00FF4BAF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  <w:r w:rsidRPr="00FF4BAF">
        <w:rPr>
          <w:rFonts w:asciiTheme="minorBidi" w:hAnsiTheme="minorBidi"/>
          <w:b/>
          <w:bCs/>
          <w:sz w:val="32"/>
          <w:szCs w:val="32"/>
        </w:rPr>
        <w:t>PRACA KONKURSOWA</w:t>
      </w:r>
    </w:p>
    <w:p w:rsidR="00FF4BAF" w:rsidRPr="00FF4BAF" w:rsidRDefault="00FF4BAF" w:rsidP="00FF4BAF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  <w:r w:rsidRPr="00FF4BAF">
        <w:rPr>
          <w:rFonts w:asciiTheme="minorBidi" w:hAnsiTheme="minorBidi"/>
          <w:b/>
          <w:bCs/>
          <w:sz w:val="32"/>
          <w:szCs w:val="32"/>
        </w:rPr>
        <w:t>DLA KANDYDATÓW</w:t>
      </w:r>
    </w:p>
    <w:p w:rsidR="00FF4BAF" w:rsidRPr="00FF4BAF" w:rsidRDefault="00FF4BAF" w:rsidP="00FF4BAF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  <w:r w:rsidRPr="00FF4BAF">
        <w:rPr>
          <w:rFonts w:asciiTheme="minorBidi" w:hAnsiTheme="minorBidi"/>
          <w:b/>
          <w:bCs/>
          <w:sz w:val="32"/>
          <w:szCs w:val="32"/>
        </w:rPr>
        <w:t xml:space="preserve">NA STANOWISKO </w:t>
      </w:r>
      <w:r w:rsidR="00C9310E">
        <w:rPr>
          <w:rFonts w:asciiTheme="minorBidi" w:hAnsiTheme="minorBidi"/>
          <w:b/>
          <w:bCs/>
          <w:sz w:val="32"/>
          <w:szCs w:val="32"/>
        </w:rPr>
        <w:t>ASYSTENTA SĘDZIEGO</w:t>
      </w:r>
    </w:p>
    <w:p w:rsidR="00FF4BAF" w:rsidRDefault="00FF4BAF" w:rsidP="00FF4BAF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  <w:r w:rsidRPr="00FF4BAF">
        <w:rPr>
          <w:rFonts w:asciiTheme="minorBidi" w:hAnsiTheme="minorBidi"/>
          <w:b/>
          <w:bCs/>
          <w:sz w:val="32"/>
          <w:szCs w:val="32"/>
        </w:rPr>
        <w:t>W SĄDZIE REJONOWYM W GOSTYNIU</w:t>
      </w:r>
    </w:p>
    <w:p w:rsidR="001B1801" w:rsidRDefault="001B1801" w:rsidP="00FF4BAF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1B1801" w:rsidRPr="0007007F" w:rsidRDefault="008D4368" w:rsidP="00FF4BAF">
      <w:pPr>
        <w:pStyle w:val="Bezodstpw"/>
        <w:jc w:val="center"/>
        <w:rPr>
          <w:rFonts w:asciiTheme="minorBidi" w:hAnsiTheme="minorBidi"/>
          <w:b/>
          <w:bCs/>
          <w:sz w:val="28"/>
          <w:szCs w:val="24"/>
          <w:u w:val="single"/>
        </w:rPr>
      </w:pPr>
      <w:r>
        <w:rPr>
          <w:rFonts w:asciiTheme="minorBidi" w:hAnsiTheme="minorBidi"/>
          <w:b/>
          <w:bCs/>
          <w:sz w:val="28"/>
          <w:szCs w:val="24"/>
          <w:u w:val="single"/>
        </w:rPr>
        <w:t>24 stycznia 2025</w:t>
      </w:r>
      <w:r w:rsidR="000B15E6" w:rsidRPr="0007007F">
        <w:rPr>
          <w:rFonts w:asciiTheme="minorBidi" w:hAnsiTheme="minorBidi"/>
          <w:b/>
          <w:bCs/>
          <w:sz w:val="28"/>
          <w:szCs w:val="24"/>
          <w:u w:val="single"/>
        </w:rPr>
        <w:t xml:space="preserve"> </w:t>
      </w:r>
      <w:r w:rsidR="001B1801" w:rsidRPr="0007007F">
        <w:rPr>
          <w:rFonts w:asciiTheme="minorBidi" w:hAnsiTheme="minorBidi"/>
          <w:b/>
          <w:bCs/>
          <w:sz w:val="28"/>
          <w:szCs w:val="24"/>
          <w:u w:val="single"/>
        </w:rPr>
        <w:t>roku</w:t>
      </w:r>
    </w:p>
    <w:p w:rsidR="00FF4BAF" w:rsidRPr="00FF4BAF" w:rsidRDefault="00FF4BAF" w:rsidP="00FF4BAF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FF4BAF" w:rsidRDefault="00FF4BAF" w:rsidP="00FF4BAF">
      <w:pPr>
        <w:pStyle w:val="Bezodstpw"/>
        <w:jc w:val="both"/>
        <w:rPr>
          <w:rFonts w:asciiTheme="minorBidi" w:hAnsiTheme="minorBidi"/>
          <w:b/>
          <w:bCs/>
          <w:i/>
          <w:iCs/>
          <w:sz w:val="24"/>
          <w:szCs w:val="24"/>
          <w:u w:val="single"/>
        </w:rPr>
      </w:pPr>
      <w:r w:rsidRPr="00FF4BAF">
        <w:rPr>
          <w:rFonts w:asciiTheme="minorBidi" w:hAnsiTheme="minorBidi"/>
          <w:b/>
          <w:bCs/>
          <w:i/>
          <w:iCs/>
          <w:sz w:val="24"/>
          <w:szCs w:val="24"/>
          <w:u w:val="single"/>
        </w:rPr>
        <w:t>Pouczenie:</w:t>
      </w:r>
    </w:p>
    <w:p w:rsidR="00EE5169" w:rsidRPr="00FF4BAF" w:rsidRDefault="00EE5169" w:rsidP="00FF4BAF">
      <w:pPr>
        <w:pStyle w:val="Bezodstpw"/>
        <w:jc w:val="both"/>
        <w:rPr>
          <w:rFonts w:asciiTheme="minorBidi" w:hAnsiTheme="minorBidi"/>
          <w:b/>
          <w:bCs/>
          <w:i/>
          <w:iCs/>
          <w:sz w:val="24"/>
          <w:szCs w:val="24"/>
          <w:u w:val="single"/>
        </w:rPr>
      </w:pPr>
    </w:p>
    <w:p w:rsidR="00FF4BAF" w:rsidRDefault="00FF4BAF" w:rsidP="00EE5169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1. </w:t>
      </w:r>
      <w:proofErr w:type="gramStart"/>
      <w:r>
        <w:rPr>
          <w:rFonts w:asciiTheme="minorBidi" w:hAnsiTheme="minorBidi"/>
          <w:sz w:val="24"/>
          <w:szCs w:val="24"/>
        </w:rPr>
        <w:t>w</w:t>
      </w:r>
      <w:proofErr w:type="gramEnd"/>
      <w:r>
        <w:rPr>
          <w:rFonts w:asciiTheme="minorBidi" w:hAnsiTheme="minorBidi"/>
          <w:sz w:val="24"/>
          <w:szCs w:val="24"/>
        </w:rPr>
        <w:t xml:space="preserve"> prawym górnym rogu strony tytułowej oraz arkusza odpowiedzi należy wpisać swoje imię i nazwisko</w:t>
      </w:r>
    </w:p>
    <w:p w:rsidR="00FF4BAF" w:rsidRDefault="00FF4BAF" w:rsidP="00EE5169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2. </w:t>
      </w:r>
      <w:proofErr w:type="gramStart"/>
      <w:r>
        <w:rPr>
          <w:rFonts w:asciiTheme="minorBidi" w:hAnsiTheme="minorBidi"/>
          <w:sz w:val="24"/>
          <w:szCs w:val="24"/>
        </w:rPr>
        <w:t>praca</w:t>
      </w:r>
      <w:proofErr w:type="gramEnd"/>
      <w:r>
        <w:rPr>
          <w:rFonts w:asciiTheme="minorBidi" w:hAnsiTheme="minorBidi"/>
          <w:sz w:val="24"/>
          <w:szCs w:val="24"/>
        </w:rPr>
        <w:t xml:space="preserve"> konkursowa składa się z dwóch części:</w:t>
      </w:r>
    </w:p>
    <w:p w:rsidR="00FF4BAF" w:rsidRDefault="00FF4BAF" w:rsidP="00EE5169">
      <w:pPr>
        <w:pStyle w:val="Bezodstpw"/>
        <w:tabs>
          <w:tab w:val="left" w:pos="567"/>
        </w:tabs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ab/>
      </w:r>
      <w:r w:rsidR="00EE5169">
        <w:rPr>
          <w:rFonts w:asciiTheme="minorBidi" w:hAnsiTheme="minorBidi"/>
          <w:sz w:val="24"/>
          <w:szCs w:val="24"/>
        </w:rPr>
        <w:tab/>
      </w:r>
      <w:proofErr w:type="gramStart"/>
      <w:r>
        <w:rPr>
          <w:rFonts w:asciiTheme="minorBidi" w:hAnsiTheme="minorBidi"/>
          <w:sz w:val="24"/>
          <w:szCs w:val="24"/>
        </w:rPr>
        <w:t>a</w:t>
      </w:r>
      <w:proofErr w:type="gramEnd"/>
      <w:r>
        <w:rPr>
          <w:rFonts w:asciiTheme="minorBidi" w:hAnsiTheme="minorBidi"/>
          <w:sz w:val="24"/>
          <w:szCs w:val="24"/>
        </w:rPr>
        <w:t xml:space="preserve">) testu zawierającego </w:t>
      </w:r>
      <w:r w:rsidR="00C9310E">
        <w:rPr>
          <w:rFonts w:asciiTheme="minorBidi" w:hAnsiTheme="minorBidi"/>
          <w:sz w:val="24"/>
          <w:szCs w:val="24"/>
        </w:rPr>
        <w:t>36</w:t>
      </w:r>
      <w:r>
        <w:rPr>
          <w:rFonts w:asciiTheme="minorBidi" w:hAnsiTheme="minorBidi"/>
          <w:sz w:val="24"/>
          <w:szCs w:val="24"/>
        </w:rPr>
        <w:t xml:space="preserve"> pytań z arkuszem odpowiedzi</w:t>
      </w:r>
    </w:p>
    <w:p w:rsidR="00FF4BAF" w:rsidRDefault="00FF4BAF" w:rsidP="00EE5169">
      <w:pPr>
        <w:pStyle w:val="Bezodstpw"/>
        <w:tabs>
          <w:tab w:val="left" w:pos="567"/>
        </w:tabs>
        <w:spacing w:line="276" w:lineRule="auto"/>
        <w:ind w:left="708" w:hanging="284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ab/>
      </w:r>
      <w:proofErr w:type="gramStart"/>
      <w:r>
        <w:rPr>
          <w:rFonts w:asciiTheme="minorBidi" w:hAnsiTheme="minorBidi"/>
          <w:sz w:val="24"/>
          <w:szCs w:val="24"/>
        </w:rPr>
        <w:t>b</w:t>
      </w:r>
      <w:proofErr w:type="gramEnd"/>
      <w:r>
        <w:rPr>
          <w:rFonts w:asciiTheme="minorBidi" w:hAnsiTheme="minorBidi"/>
          <w:sz w:val="24"/>
          <w:szCs w:val="24"/>
        </w:rPr>
        <w:t xml:space="preserve">) </w:t>
      </w:r>
      <w:r w:rsidR="00C9310E">
        <w:rPr>
          <w:rFonts w:asciiTheme="minorBidi" w:hAnsiTheme="minorBidi"/>
          <w:sz w:val="24"/>
          <w:szCs w:val="24"/>
        </w:rPr>
        <w:t xml:space="preserve">dwóch tematów (do wyboru) z zakresu prawa cywilnego i prawa karnego </w:t>
      </w:r>
    </w:p>
    <w:p w:rsidR="00FF4BAF" w:rsidRDefault="00BB6B1A" w:rsidP="00BB6B1A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3. </w:t>
      </w:r>
      <w:proofErr w:type="gramStart"/>
      <w:r>
        <w:rPr>
          <w:rFonts w:asciiTheme="minorBidi" w:hAnsiTheme="minorBidi"/>
          <w:sz w:val="24"/>
          <w:szCs w:val="24"/>
        </w:rPr>
        <w:t>całość</w:t>
      </w:r>
      <w:proofErr w:type="gramEnd"/>
      <w:r>
        <w:rPr>
          <w:rFonts w:asciiTheme="minorBidi" w:hAnsiTheme="minorBidi"/>
          <w:sz w:val="24"/>
          <w:szCs w:val="24"/>
        </w:rPr>
        <w:t xml:space="preserve"> zawarta jest na </w:t>
      </w:r>
      <w:r w:rsidR="008F2F6F" w:rsidRPr="00F266F0">
        <w:rPr>
          <w:rFonts w:asciiTheme="minorBidi" w:hAnsiTheme="minorBidi"/>
          <w:sz w:val="24"/>
          <w:szCs w:val="24"/>
        </w:rPr>
        <w:t>9</w:t>
      </w:r>
      <w:r w:rsidR="00FF4BAF" w:rsidRPr="00F266F0">
        <w:rPr>
          <w:rFonts w:asciiTheme="minorBidi" w:hAnsiTheme="minorBidi"/>
          <w:sz w:val="24"/>
          <w:szCs w:val="24"/>
        </w:rPr>
        <w:t xml:space="preserve"> </w:t>
      </w:r>
      <w:r w:rsidR="00EE5169" w:rsidRPr="00F266F0">
        <w:rPr>
          <w:rFonts w:asciiTheme="minorBidi" w:hAnsiTheme="minorBidi"/>
          <w:sz w:val="24"/>
          <w:szCs w:val="24"/>
        </w:rPr>
        <w:t>ka</w:t>
      </w:r>
      <w:r w:rsidR="00FF4BAF" w:rsidRPr="00F266F0">
        <w:rPr>
          <w:rFonts w:asciiTheme="minorBidi" w:hAnsiTheme="minorBidi"/>
          <w:sz w:val="24"/>
          <w:szCs w:val="24"/>
        </w:rPr>
        <w:t xml:space="preserve">rtach </w:t>
      </w:r>
      <w:r w:rsidR="00FF4BAF">
        <w:rPr>
          <w:rFonts w:asciiTheme="minorBidi" w:hAnsiTheme="minorBidi"/>
          <w:sz w:val="24"/>
          <w:szCs w:val="24"/>
        </w:rPr>
        <w:t>(</w:t>
      </w:r>
      <w:r>
        <w:rPr>
          <w:rFonts w:asciiTheme="minorBidi" w:hAnsiTheme="minorBidi"/>
          <w:sz w:val="24"/>
          <w:szCs w:val="24"/>
        </w:rPr>
        <w:t>w tym karta odpowiedzi i</w:t>
      </w:r>
      <w:r w:rsidR="00FF4BAF">
        <w:rPr>
          <w:rFonts w:asciiTheme="minorBidi" w:hAnsiTheme="minorBidi"/>
          <w:sz w:val="24"/>
          <w:szCs w:val="24"/>
        </w:rPr>
        <w:t xml:space="preserve"> </w:t>
      </w:r>
      <w:r w:rsidR="00C73B84">
        <w:rPr>
          <w:rFonts w:asciiTheme="minorBidi" w:hAnsiTheme="minorBidi"/>
          <w:sz w:val="24"/>
          <w:szCs w:val="24"/>
        </w:rPr>
        <w:t xml:space="preserve">trzy </w:t>
      </w:r>
      <w:r w:rsidR="00FF4BAF">
        <w:rPr>
          <w:rFonts w:asciiTheme="minorBidi" w:hAnsiTheme="minorBidi"/>
          <w:sz w:val="24"/>
          <w:szCs w:val="24"/>
        </w:rPr>
        <w:t xml:space="preserve">puste karty na </w:t>
      </w:r>
      <w:r w:rsidR="00C9310E">
        <w:rPr>
          <w:rFonts w:asciiTheme="minorBidi" w:hAnsiTheme="minorBidi"/>
          <w:sz w:val="24"/>
          <w:szCs w:val="24"/>
        </w:rPr>
        <w:t>pracę pisemną</w:t>
      </w:r>
      <w:r w:rsidR="00FF4BAF">
        <w:rPr>
          <w:rFonts w:asciiTheme="minorBidi" w:hAnsiTheme="minorBidi"/>
          <w:sz w:val="24"/>
          <w:szCs w:val="24"/>
        </w:rPr>
        <w:t>)</w:t>
      </w:r>
    </w:p>
    <w:p w:rsidR="00FF4BAF" w:rsidRDefault="00FF4BAF" w:rsidP="00BB6B1A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4. </w:t>
      </w:r>
      <w:proofErr w:type="gramStart"/>
      <w:r>
        <w:rPr>
          <w:rFonts w:asciiTheme="minorBidi" w:hAnsiTheme="minorBidi"/>
          <w:sz w:val="24"/>
          <w:szCs w:val="24"/>
        </w:rPr>
        <w:t>prawidłowe</w:t>
      </w:r>
      <w:proofErr w:type="gramEnd"/>
      <w:r>
        <w:rPr>
          <w:rFonts w:asciiTheme="minorBidi" w:hAnsiTheme="minorBidi"/>
          <w:sz w:val="24"/>
          <w:szCs w:val="24"/>
        </w:rPr>
        <w:t xml:space="preserve"> odpowiedzi na pytania testowe </w:t>
      </w:r>
      <w:r w:rsidR="00EE5169">
        <w:rPr>
          <w:rFonts w:asciiTheme="minorBidi" w:hAnsiTheme="minorBidi"/>
          <w:sz w:val="24"/>
          <w:szCs w:val="24"/>
        </w:rPr>
        <w:t>należy</w:t>
      </w:r>
      <w:r>
        <w:rPr>
          <w:rFonts w:asciiTheme="minorBidi" w:hAnsiTheme="minorBidi"/>
          <w:sz w:val="24"/>
          <w:szCs w:val="24"/>
        </w:rPr>
        <w:t xml:space="preserve"> zaznaczyć wyłącznie na </w:t>
      </w:r>
      <w:r w:rsidR="00EE5169">
        <w:rPr>
          <w:rFonts w:asciiTheme="minorBidi" w:hAnsiTheme="minorBidi"/>
          <w:sz w:val="24"/>
          <w:szCs w:val="24"/>
        </w:rPr>
        <w:t>arkuszu</w:t>
      </w:r>
      <w:r>
        <w:rPr>
          <w:rFonts w:asciiTheme="minorBidi" w:hAnsiTheme="minorBidi"/>
          <w:sz w:val="24"/>
          <w:szCs w:val="24"/>
        </w:rPr>
        <w:t xml:space="preserve"> odpowiedzi</w:t>
      </w:r>
      <w:r w:rsidR="00EE5169">
        <w:rPr>
          <w:rFonts w:asciiTheme="minorBidi" w:hAnsiTheme="minorBidi"/>
          <w:sz w:val="24"/>
          <w:szCs w:val="24"/>
        </w:rPr>
        <w:t>,</w:t>
      </w:r>
      <w:r>
        <w:rPr>
          <w:rFonts w:asciiTheme="minorBidi" w:hAnsiTheme="minorBidi"/>
          <w:sz w:val="24"/>
          <w:szCs w:val="24"/>
        </w:rPr>
        <w:t xml:space="preserve"> za</w:t>
      </w:r>
      <w:r w:rsidR="00BB6B1A">
        <w:rPr>
          <w:rFonts w:asciiTheme="minorBidi" w:hAnsiTheme="minorBidi"/>
          <w:sz w:val="24"/>
          <w:szCs w:val="24"/>
        </w:rPr>
        <w:t>malowując</w:t>
      </w:r>
      <w:r>
        <w:rPr>
          <w:rFonts w:asciiTheme="minorBidi" w:hAnsiTheme="minorBidi"/>
          <w:sz w:val="24"/>
          <w:szCs w:val="24"/>
        </w:rPr>
        <w:t xml:space="preserve"> odpowiednią </w:t>
      </w:r>
      <w:r w:rsidR="00BB6B1A">
        <w:rPr>
          <w:rFonts w:asciiTheme="minorBidi" w:hAnsiTheme="minorBidi"/>
          <w:sz w:val="24"/>
          <w:szCs w:val="24"/>
        </w:rPr>
        <w:t>kratkę</w:t>
      </w:r>
      <w:r>
        <w:rPr>
          <w:rFonts w:asciiTheme="minorBidi" w:hAnsiTheme="minorBidi"/>
          <w:sz w:val="24"/>
          <w:szCs w:val="24"/>
        </w:rPr>
        <w:t xml:space="preserve"> (A, B, C) p</w:t>
      </w:r>
      <w:r w:rsidR="00BB6B1A">
        <w:rPr>
          <w:rFonts w:asciiTheme="minorBidi" w:hAnsiTheme="minorBidi"/>
          <w:sz w:val="24"/>
          <w:szCs w:val="24"/>
        </w:rPr>
        <w:t>od</w:t>
      </w:r>
      <w:r w:rsidR="00EE5169">
        <w:rPr>
          <w:rFonts w:asciiTheme="minorBidi" w:hAnsiTheme="minorBidi"/>
          <w:sz w:val="24"/>
          <w:szCs w:val="24"/>
        </w:rPr>
        <w:t xml:space="preserve"> </w:t>
      </w:r>
      <w:r>
        <w:rPr>
          <w:rFonts w:asciiTheme="minorBidi" w:hAnsiTheme="minorBidi"/>
          <w:sz w:val="24"/>
          <w:szCs w:val="24"/>
        </w:rPr>
        <w:t>danym numer</w:t>
      </w:r>
      <w:r w:rsidR="00BB6B1A">
        <w:rPr>
          <w:rFonts w:asciiTheme="minorBidi" w:hAnsiTheme="minorBidi"/>
          <w:sz w:val="24"/>
          <w:szCs w:val="24"/>
        </w:rPr>
        <w:t>em</w:t>
      </w:r>
      <w:r>
        <w:rPr>
          <w:rFonts w:asciiTheme="minorBidi" w:hAnsiTheme="minorBidi"/>
          <w:sz w:val="24"/>
          <w:szCs w:val="24"/>
        </w:rPr>
        <w:t xml:space="preserve"> pytania</w:t>
      </w:r>
    </w:p>
    <w:p w:rsidR="00FF4BAF" w:rsidRDefault="00FF4BAF" w:rsidP="00EE5169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5. </w:t>
      </w:r>
      <w:proofErr w:type="gramStart"/>
      <w:r>
        <w:rPr>
          <w:rFonts w:asciiTheme="minorBidi" w:hAnsiTheme="minorBidi"/>
          <w:sz w:val="24"/>
          <w:szCs w:val="24"/>
        </w:rPr>
        <w:t>za</w:t>
      </w:r>
      <w:proofErr w:type="gramEnd"/>
      <w:r>
        <w:rPr>
          <w:rFonts w:asciiTheme="minorBidi" w:hAnsiTheme="minorBidi"/>
          <w:sz w:val="24"/>
          <w:szCs w:val="24"/>
        </w:rPr>
        <w:t xml:space="preserve"> każde prawidłowe rozwiązanie zadania testowego </w:t>
      </w:r>
      <w:r w:rsidR="00EE5169">
        <w:rPr>
          <w:rFonts w:asciiTheme="minorBidi" w:hAnsiTheme="minorBidi"/>
          <w:sz w:val="24"/>
          <w:szCs w:val="24"/>
        </w:rPr>
        <w:t>przyznaje</w:t>
      </w:r>
      <w:r w:rsidR="00C9310E">
        <w:rPr>
          <w:rFonts w:asciiTheme="minorBidi" w:hAnsiTheme="minorBidi"/>
          <w:sz w:val="24"/>
          <w:szCs w:val="24"/>
        </w:rPr>
        <w:t xml:space="preserve"> się jeden punkt</w:t>
      </w:r>
    </w:p>
    <w:p w:rsidR="00FF4BAF" w:rsidRDefault="00194939" w:rsidP="00EE5169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6. </w:t>
      </w:r>
      <w:proofErr w:type="gramStart"/>
      <w:r>
        <w:rPr>
          <w:rFonts w:asciiTheme="minorBidi" w:hAnsiTheme="minorBidi"/>
          <w:sz w:val="24"/>
          <w:szCs w:val="24"/>
        </w:rPr>
        <w:t>pytania</w:t>
      </w:r>
      <w:proofErr w:type="gramEnd"/>
      <w:r>
        <w:rPr>
          <w:rFonts w:asciiTheme="minorBidi" w:hAnsiTheme="minorBidi"/>
          <w:sz w:val="24"/>
          <w:szCs w:val="24"/>
        </w:rPr>
        <w:t xml:space="preserve"> te</w:t>
      </w:r>
      <w:r w:rsidR="00FF4BAF">
        <w:rPr>
          <w:rFonts w:asciiTheme="minorBidi" w:hAnsiTheme="minorBidi"/>
          <w:sz w:val="24"/>
          <w:szCs w:val="24"/>
        </w:rPr>
        <w:t xml:space="preserve">stowe są pytaniami jednokrotnego wyboru, co oznacza, że na każde z </w:t>
      </w:r>
      <w:proofErr w:type="gramStart"/>
      <w:r w:rsidR="00FF4BAF">
        <w:rPr>
          <w:rFonts w:asciiTheme="minorBidi" w:hAnsiTheme="minorBidi"/>
          <w:sz w:val="24"/>
          <w:szCs w:val="24"/>
        </w:rPr>
        <w:t>pytań</w:t>
      </w:r>
      <w:proofErr w:type="gramEnd"/>
      <w:r w:rsidR="00FF4BAF">
        <w:rPr>
          <w:rFonts w:asciiTheme="minorBidi" w:hAnsiTheme="minorBidi"/>
          <w:sz w:val="24"/>
          <w:szCs w:val="24"/>
        </w:rPr>
        <w:t xml:space="preserve"> jest tylk</w:t>
      </w:r>
      <w:r w:rsidR="00EE5169">
        <w:rPr>
          <w:rFonts w:asciiTheme="minorBidi" w:hAnsiTheme="minorBidi"/>
          <w:sz w:val="24"/>
          <w:szCs w:val="24"/>
        </w:rPr>
        <w:t xml:space="preserve">o jedna </w:t>
      </w:r>
      <w:r w:rsidR="00FF4BAF">
        <w:rPr>
          <w:rFonts w:asciiTheme="minorBidi" w:hAnsiTheme="minorBidi"/>
          <w:sz w:val="24"/>
          <w:szCs w:val="24"/>
        </w:rPr>
        <w:t>prawidłowa odpowiedź.</w:t>
      </w:r>
      <w:r w:rsidR="00EE5169">
        <w:rPr>
          <w:rFonts w:asciiTheme="minorBidi" w:hAnsiTheme="minorBidi"/>
          <w:sz w:val="24"/>
          <w:szCs w:val="24"/>
        </w:rPr>
        <w:t xml:space="preserve"> W </w:t>
      </w:r>
      <w:r w:rsidR="00FF4BAF">
        <w:rPr>
          <w:rFonts w:asciiTheme="minorBidi" w:hAnsiTheme="minorBidi"/>
          <w:sz w:val="24"/>
          <w:szCs w:val="24"/>
        </w:rPr>
        <w:t xml:space="preserve">przypadku zaznaczenia więcej niż jednej odpowiedzi lub dokonania zmiany odpowiedzi wcześniej zaznaczonej, za dane zadanie testowe komisja przyznaje </w:t>
      </w:r>
      <w:r w:rsidR="00EE5169">
        <w:rPr>
          <w:rFonts w:asciiTheme="minorBidi" w:hAnsiTheme="minorBidi"/>
          <w:sz w:val="24"/>
          <w:szCs w:val="24"/>
        </w:rPr>
        <w:t>zero</w:t>
      </w:r>
      <w:r w:rsidR="00FF4BAF">
        <w:rPr>
          <w:rFonts w:asciiTheme="minorBidi" w:hAnsiTheme="minorBidi"/>
          <w:sz w:val="24"/>
          <w:szCs w:val="24"/>
        </w:rPr>
        <w:t xml:space="preserve"> punktów</w:t>
      </w:r>
    </w:p>
    <w:p w:rsidR="00FF4BAF" w:rsidRDefault="00BB6B1A" w:rsidP="00BB6B1A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7. </w:t>
      </w:r>
      <w:proofErr w:type="gramStart"/>
      <w:r w:rsidR="00C9310E">
        <w:rPr>
          <w:rFonts w:asciiTheme="minorBidi" w:hAnsiTheme="minorBidi"/>
          <w:sz w:val="24"/>
          <w:szCs w:val="24"/>
        </w:rPr>
        <w:t>pracę</w:t>
      </w:r>
      <w:proofErr w:type="gramEnd"/>
      <w:r w:rsidR="00C9310E">
        <w:rPr>
          <w:rFonts w:asciiTheme="minorBidi" w:hAnsiTheme="minorBidi"/>
          <w:sz w:val="24"/>
          <w:szCs w:val="24"/>
        </w:rPr>
        <w:t xml:space="preserve"> pisemną</w:t>
      </w:r>
      <w:r w:rsidR="00FF4BAF">
        <w:rPr>
          <w:rFonts w:asciiTheme="minorBidi" w:hAnsiTheme="minorBidi"/>
          <w:sz w:val="24"/>
          <w:szCs w:val="24"/>
        </w:rPr>
        <w:t xml:space="preserve"> nale</w:t>
      </w:r>
      <w:r w:rsidR="00EE5169">
        <w:rPr>
          <w:rFonts w:asciiTheme="minorBidi" w:hAnsiTheme="minorBidi"/>
          <w:sz w:val="24"/>
          <w:szCs w:val="24"/>
        </w:rPr>
        <w:t xml:space="preserve">ży umieścić na pustych </w:t>
      </w:r>
      <w:r>
        <w:rPr>
          <w:rFonts w:asciiTheme="minorBidi" w:hAnsiTheme="minorBidi"/>
          <w:sz w:val="24"/>
          <w:szCs w:val="24"/>
        </w:rPr>
        <w:t>kartach</w:t>
      </w:r>
    </w:p>
    <w:p w:rsidR="00C9310E" w:rsidRDefault="00FF4BAF" w:rsidP="00EE5169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8. </w:t>
      </w:r>
      <w:proofErr w:type="gramStart"/>
      <w:r w:rsidR="00C9310E">
        <w:rPr>
          <w:rFonts w:asciiTheme="minorBidi" w:hAnsiTheme="minorBidi"/>
          <w:sz w:val="24"/>
          <w:szCs w:val="24"/>
        </w:rPr>
        <w:t>pracę</w:t>
      </w:r>
      <w:proofErr w:type="gramEnd"/>
      <w:r w:rsidR="00C9310E">
        <w:rPr>
          <w:rFonts w:asciiTheme="minorBidi" w:hAnsiTheme="minorBidi"/>
          <w:sz w:val="24"/>
          <w:szCs w:val="24"/>
        </w:rPr>
        <w:t xml:space="preserve"> pisemną komisja ocenia w skali od 0 – 9 punktów </w:t>
      </w:r>
    </w:p>
    <w:p w:rsidR="00EE5169" w:rsidRDefault="00EE5169" w:rsidP="00C63CFD">
      <w:pPr>
        <w:pStyle w:val="Bezodstpw"/>
        <w:spacing w:line="276" w:lineRule="auto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10. </w:t>
      </w:r>
      <w:proofErr w:type="gramStart"/>
      <w:r>
        <w:rPr>
          <w:rFonts w:asciiTheme="minorBidi" w:hAnsiTheme="minorBidi"/>
          <w:sz w:val="24"/>
          <w:szCs w:val="24"/>
        </w:rPr>
        <w:t>konkurs</w:t>
      </w:r>
      <w:proofErr w:type="gramEnd"/>
      <w:r>
        <w:rPr>
          <w:rFonts w:asciiTheme="minorBidi" w:hAnsiTheme="minorBidi"/>
          <w:sz w:val="24"/>
          <w:szCs w:val="24"/>
        </w:rPr>
        <w:t xml:space="preserve"> trwa </w:t>
      </w:r>
      <w:r w:rsidR="00C9310E">
        <w:rPr>
          <w:rFonts w:asciiTheme="minorBidi" w:hAnsiTheme="minorBidi"/>
          <w:sz w:val="24"/>
          <w:szCs w:val="24"/>
        </w:rPr>
        <w:t>90</w:t>
      </w:r>
      <w:r>
        <w:rPr>
          <w:rFonts w:asciiTheme="minorBidi" w:hAnsiTheme="minorBidi"/>
          <w:sz w:val="24"/>
          <w:szCs w:val="24"/>
        </w:rPr>
        <w:t xml:space="preserve"> minut</w:t>
      </w:r>
    </w:p>
    <w:p w:rsidR="00C9310E" w:rsidRDefault="00C63CFD" w:rsidP="00F266F0">
      <w:pPr>
        <w:pStyle w:val="Bezodstpw"/>
        <w:spacing w:line="276" w:lineRule="auto"/>
        <w:ind w:left="426" w:hanging="426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11. </w:t>
      </w:r>
      <w:proofErr w:type="gramStart"/>
      <w:r w:rsidR="00C9310E">
        <w:rPr>
          <w:rFonts w:asciiTheme="minorBidi" w:hAnsiTheme="minorBidi"/>
          <w:sz w:val="24"/>
          <w:szCs w:val="24"/>
        </w:rPr>
        <w:t>do</w:t>
      </w:r>
      <w:proofErr w:type="gramEnd"/>
      <w:r w:rsidR="00C9310E">
        <w:rPr>
          <w:rFonts w:asciiTheme="minorBidi" w:hAnsiTheme="minorBidi"/>
          <w:sz w:val="24"/>
          <w:szCs w:val="24"/>
        </w:rPr>
        <w:t xml:space="preserve"> trzeciego etapu konkursu dopuszczeni zostaną kandydaci, którzy uzyskali 29 punktów, w tym co najmniej trzy punkty z pracy pisemnej.</w:t>
      </w:r>
    </w:p>
    <w:p w:rsidR="00EE5169" w:rsidRDefault="00EE5169" w:rsidP="00FF4BAF">
      <w:pPr>
        <w:pStyle w:val="Bezodstpw"/>
        <w:jc w:val="both"/>
        <w:rPr>
          <w:rFonts w:asciiTheme="minorBidi" w:hAnsiTheme="minorBidi"/>
          <w:sz w:val="24"/>
          <w:szCs w:val="24"/>
        </w:rPr>
      </w:pPr>
    </w:p>
    <w:p w:rsidR="00A65034" w:rsidRDefault="00A65034" w:rsidP="00FF4BAF">
      <w:pPr>
        <w:pStyle w:val="Bezodstpw"/>
        <w:jc w:val="both"/>
        <w:rPr>
          <w:rFonts w:asciiTheme="minorBidi" w:hAnsiTheme="minorBidi"/>
          <w:sz w:val="24"/>
          <w:szCs w:val="24"/>
        </w:rPr>
      </w:pPr>
    </w:p>
    <w:p w:rsidR="00C9310E" w:rsidRDefault="00C9310E" w:rsidP="00FF4BAF">
      <w:pPr>
        <w:pStyle w:val="Bezodstpw"/>
        <w:jc w:val="both"/>
        <w:rPr>
          <w:rFonts w:asciiTheme="minorBidi" w:hAnsiTheme="minorBidi"/>
          <w:sz w:val="24"/>
          <w:szCs w:val="24"/>
        </w:rPr>
      </w:pPr>
    </w:p>
    <w:p w:rsidR="00EE5169" w:rsidRDefault="00193014" w:rsidP="00193014">
      <w:pPr>
        <w:pStyle w:val="Bezodstpw"/>
        <w:pBdr>
          <w:bottom w:val="single" w:sz="12" w:space="1" w:color="auto"/>
        </w:pBdr>
        <w:jc w:val="center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lastRenderedPageBreak/>
        <w:t>- 2 -</w:t>
      </w:r>
    </w:p>
    <w:p w:rsidR="00EE5169" w:rsidRDefault="00EE5169" w:rsidP="00FF4BAF">
      <w:pPr>
        <w:pStyle w:val="Bezodstpw"/>
        <w:jc w:val="both"/>
        <w:rPr>
          <w:rFonts w:asciiTheme="minorBidi" w:hAnsiTheme="minorBidi"/>
          <w:sz w:val="24"/>
          <w:szCs w:val="24"/>
        </w:rPr>
      </w:pPr>
    </w:p>
    <w:p w:rsidR="00EE5169" w:rsidRDefault="00EE5169" w:rsidP="00EE5169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  <w:r w:rsidRPr="00EE5169">
        <w:rPr>
          <w:rFonts w:asciiTheme="minorBidi" w:hAnsiTheme="minorBidi"/>
          <w:b/>
          <w:bCs/>
          <w:sz w:val="32"/>
          <w:szCs w:val="32"/>
        </w:rPr>
        <w:t>CZĘŚĆ TESTOWA</w:t>
      </w:r>
    </w:p>
    <w:p w:rsidR="00EE5169" w:rsidRPr="008B5F58" w:rsidRDefault="00EE5169" w:rsidP="00EE5169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</w:p>
    <w:p w:rsidR="001A4712" w:rsidRPr="00E059F8" w:rsidRDefault="001A4712" w:rsidP="009A694F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059F8">
        <w:rPr>
          <w:rFonts w:ascii="Arial" w:hAnsi="Arial" w:cs="Arial"/>
          <w:sz w:val="24"/>
          <w:szCs w:val="24"/>
        </w:rPr>
        <w:t>Niedopuszczalny jest wniosek o wyłączenie sędziego:</w:t>
      </w:r>
    </w:p>
    <w:p w:rsidR="001A4712" w:rsidRPr="00E059F8" w:rsidRDefault="001A4712" w:rsidP="009A694F">
      <w:pPr>
        <w:pStyle w:val="Akapitzlist"/>
        <w:numPr>
          <w:ilvl w:val="0"/>
          <w:numId w:val="2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którego</w:t>
      </w:r>
      <w:proofErr w:type="gramEnd"/>
      <w:r w:rsidRPr="00E059F8">
        <w:rPr>
          <w:rFonts w:ascii="Arial" w:hAnsi="Arial" w:cs="Arial"/>
          <w:sz w:val="24"/>
          <w:szCs w:val="24"/>
        </w:rPr>
        <w:t xml:space="preserve"> staż orzeczniczy jest mniejszy niż 1 rok</w:t>
      </w:r>
    </w:p>
    <w:p w:rsidR="001A4712" w:rsidRPr="00E059F8" w:rsidRDefault="001A4712" w:rsidP="009A694F">
      <w:pPr>
        <w:pStyle w:val="Akapitzlist"/>
        <w:numPr>
          <w:ilvl w:val="0"/>
          <w:numId w:val="2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który</w:t>
      </w:r>
      <w:proofErr w:type="gramEnd"/>
      <w:r w:rsidRPr="00E059F8">
        <w:rPr>
          <w:rFonts w:ascii="Arial" w:hAnsi="Arial" w:cs="Arial"/>
          <w:sz w:val="24"/>
          <w:szCs w:val="24"/>
        </w:rPr>
        <w:t xml:space="preserve"> jest złośliwy wobec strony</w:t>
      </w:r>
    </w:p>
    <w:p w:rsidR="001A4712" w:rsidRPr="00E059F8" w:rsidRDefault="001A4712" w:rsidP="009A694F">
      <w:pPr>
        <w:pStyle w:val="Akapitzlist"/>
        <w:numPr>
          <w:ilvl w:val="0"/>
          <w:numId w:val="2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niebędącego</w:t>
      </w:r>
      <w:proofErr w:type="gramEnd"/>
      <w:r w:rsidRPr="00E059F8">
        <w:rPr>
          <w:rFonts w:ascii="Arial" w:hAnsi="Arial" w:cs="Arial"/>
          <w:sz w:val="24"/>
          <w:szCs w:val="24"/>
        </w:rPr>
        <w:t xml:space="preserve"> członkiem składu orzekającego</w:t>
      </w:r>
    </w:p>
    <w:p w:rsidR="001A4712" w:rsidRPr="00E059F8" w:rsidRDefault="001A4712" w:rsidP="00EA1EB7">
      <w:pPr>
        <w:pStyle w:val="Akapitzlist"/>
        <w:spacing w:line="276" w:lineRule="auto"/>
        <w:ind w:left="1080"/>
        <w:jc w:val="both"/>
        <w:rPr>
          <w:rFonts w:ascii="Arial" w:hAnsi="Arial" w:cs="Arial"/>
          <w:sz w:val="24"/>
          <w:szCs w:val="24"/>
        </w:rPr>
      </w:pPr>
    </w:p>
    <w:p w:rsidR="001A4712" w:rsidRPr="00E059F8" w:rsidRDefault="001A4712" w:rsidP="009A694F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059F8">
        <w:rPr>
          <w:rFonts w:ascii="Arial" w:hAnsi="Arial" w:cs="Arial"/>
          <w:sz w:val="24"/>
          <w:szCs w:val="24"/>
        </w:rPr>
        <w:t>Osoby prawne dokonują czynności procesowych</w:t>
      </w:r>
    </w:p>
    <w:p w:rsidR="001A4712" w:rsidRPr="00E059F8" w:rsidRDefault="001A4712" w:rsidP="009A694F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przez</w:t>
      </w:r>
      <w:proofErr w:type="gramEnd"/>
      <w:r w:rsidRPr="00E059F8">
        <w:rPr>
          <w:rFonts w:ascii="Arial" w:hAnsi="Arial" w:cs="Arial"/>
          <w:sz w:val="24"/>
          <w:szCs w:val="24"/>
        </w:rPr>
        <w:t xml:space="preserve"> swoje organy albo przez osoby uprawnione do działania w ich imieniu</w:t>
      </w:r>
    </w:p>
    <w:p w:rsidR="001A4712" w:rsidRPr="00E059F8" w:rsidRDefault="001A4712" w:rsidP="009A694F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tylko</w:t>
      </w:r>
      <w:proofErr w:type="gramEnd"/>
      <w:r w:rsidRPr="00E059F8">
        <w:rPr>
          <w:rFonts w:ascii="Arial" w:hAnsi="Arial" w:cs="Arial"/>
          <w:sz w:val="24"/>
          <w:szCs w:val="24"/>
        </w:rPr>
        <w:t xml:space="preserve"> przez swoje organy</w:t>
      </w:r>
    </w:p>
    <w:p w:rsidR="001A4712" w:rsidRPr="00E059F8" w:rsidRDefault="001A4712" w:rsidP="009A694F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przez</w:t>
      </w:r>
      <w:proofErr w:type="gramEnd"/>
      <w:r w:rsidRPr="00E059F8">
        <w:rPr>
          <w:rFonts w:ascii="Arial" w:hAnsi="Arial" w:cs="Arial"/>
          <w:sz w:val="24"/>
          <w:szCs w:val="24"/>
        </w:rPr>
        <w:t xml:space="preserve"> swoje organy i osoby faktycznie obecne w siedzibie osoby prawnej</w:t>
      </w:r>
    </w:p>
    <w:p w:rsidR="001A4712" w:rsidRPr="00E059F8" w:rsidRDefault="001A4712" w:rsidP="00EA1EB7">
      <w:pPr>
        <w:pStyle w:val="Akapitzlist"/>
        <w:spacing w:line="276" w:lineRule="auto"/>
        <w:ind w:left="1080"/>
        <w:jc w:val="both"/>
        <w:rPr>
          <w:rFonts w:ascii="Arial" w:hAnsi="Arial" w:cs="Arial"/>
          <w:sz w:val="24"/>
          <w:szCs w:val="24"/>
        </w:rPr>
      </w:pPr>
    </w:p>
    <w:p w:rsidR="001A4712" w:rsidRPr="00E059F8" w:rsidRDefault="001A4712" w:rsidP="009A694F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059F8">
        <w:rPr>
          <w:rFonts w:ascii="Arial" w:hAnsi="Arial" w:cs="Arial"/>
          <w:sz w:val="24"/>
          <w:szCs w:val="24"/>
        </w:rPr>
        <w:t>Pełnomocnikiem procesowym danej osoby może być:</w:t>
      </w:r>
    </w:p>
    <w:p w:rsidR="001A4712" w:rsidRPr="00E059F8" w:rsidRDefault="001A4712" w:rsidP="009A694F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jej</w:t>
      </w:r>
      <w:proofErr w:type="gramEnd"/>
      <w:r w:rsidRPr="00E059F8">
        <w:rPr>
          <w:rFonts w:ascii="Arial" w:hAnsi="Arial" w:cs="Arial"/>
          <w:sz w:val="24"/>
          <w:szCs w:val="24"/>
        </w:rPr>
        <w:t xml:space="preserve"> konkubent</w:t>
      </w:r>
    </w:p>
    <w:p w:rsidR="001A4712" w:rsidRPr="00E059F8" w:rsidRDefault="001A4712" w:rsidP="009A694F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jej</w:t>
      </w:r>
      <w:proofErr w:type="gramEnd"/>
      <w:r w:rsidRPr="00E059F8">
        <w:rPr>
          <w:rFonts w:ascii="Arial" w:hAnsi="Arial" w:cs="Arial"/>
          <w:sz w:val="24"/>
          <w:szCs w:val="24"/>
        </w:rPr>
        <w:t xml:space="preserve"> przyjaciel</w:t>
      </w:r>
    </w:p>
    <w:p w:rsidR="001A4712" w:rsidRPr="00E059F8" w:rsidRDefault="001A4712" w:rsidP="009A694F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jej</w:t>
      </w:r>
      <w:proofErr w:type="gramEnd"/>
      <w:r w:rsidRPr="00E059F8">
        <w:rPr>
          <w:rFonts w:ascii="Arial" w:hAnsi="Arial" w:cs="Arial"/>
          <w:sz w:val="24"/>
          <w:szCs w:val="24"/>
        </w:rPr>
        <w:t xml:space="preserve"> ojciec</w:t>
      </w:r>
    </w:p>
    <w:p w:rsidR="001A4712" w:rsidRPr="00E059F8" w:rsidRDefault="001A4712" w:rsidP="00EA1EB7">
      <w:pPr>
        <w:pStyle w:val="Akapitzlist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1A4712" w:rsidRPr="00E059F8" w:rsidRDefault="001A4712" w:rsidP="009A694F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059F8">
        <w:rPr>
          <w:rFonts w:ascii="Arial" w:hAnsi="Arial" w:cs="Arial"/>
          <w:sz w:val="24"/>
          <w:szCs w:val="24"/>
        </w:rPr>
        <w:t xml:space="preserve"> Koszty procesu, w którym zawarto ugodę:</w:t>
      </w:r>
    </w:p>
    <w:p w:rsidR="001A4712" w:rsidRPr="00E059F8" w:rsidRDefault="001A4712" w:rsidP="009A694F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znosi</w:t>
      </w:r>
      <w:proofErr w:type="gramEnd"/>
      <w:r w:rsidRPr="00E059F8">
        <w:rPr>
          <w:rFonts w:ascii="Arial" w:hAnsi="Arial" w:cs="Arial"/>
          <w:sz w:val="24"/>
          <w:szCs w:val="24"/>
        </w:rPr>
        <w:t xml:space="preserve"> się wzajemnie, jeżeli strony nie postanowiły inaczej</w:t>
      </w:r>
    </w:p>
    <w:p w:rsidR="001A4712" w:rsidRPr="00E059F8" w:rsidRDefault="001A4712" w:rsidP="009A694F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pokrywa</w:t>
      </w:r>
      <w:proofErr w:type="gramEnd"/>
      <w:r w:rsidRPr="00E059F8">
        <w:rPr>
          <w:rFonts w:ascii="Arial" w:hAnsi="Arial" w:cs="Arial"/>
          <w:sz w:val="24"/>
          <w:szCs w:val="24"/>
        </w:rPr>
        <w:t xml:space="preserve"> Skarb Państwa, jeżeli strony nie postanowiły inaczej</w:t>
      </w:r>
    </w:p>
    <w:p w:rsidR="001A4712" w:rsidRPr="00E059F8" w:rsidRDefault="001A4712" w:rsidP="009A694F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pokrywa</w:t>
      </w:r>
      <w:proofErr w:type="gramEnd"/>
      <w:r w:rsidRPr="00E059F8">
        <w:rPr>
          <w:rFonts w:ascii="Arial" w:hAnsi="Arial" w:cs="Arial"/>
          <w:sz w:val="24"/>
          <w:szCs w:val="24"/>
        </w:rPr>
        <w:t xml:space="preserve"> strona, która przygotowała projekt ugody</w:t>
      </w:r>
    </w:p>
    <w:p w:rsidR="001A4712" w:rsidRPr="00E059F8" w:rsidRDefault="001A4712" w:rsidP="00EA1EB7">
      <w:pPr>
        <w:pStyle w:val="Akapitzlist"/>
        <w:spacing w:line="276" w:lineRule="auto"/>
        <w:ind w:left="1080"/>
        <w:jc w:val="both"/>
        <w:rPr>
          <w:rFonts w:ascii="Arial" w:hAnsi="Arial" w:cs="Arial"/>
          <w:sz w:val="24"/>
          <w:szCs w:val="24"/>
        </w:rPr>
      </w:pPr>
    </w:p>
    <w:p w:rsidR="001A4712" w:rsidRPr="00E059F8" w:rsidRDefault="001A4712" w:rsidP="009A694F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059F8">
        <w:rPr>
          <w:rFonts w:ascii="Arial" w:hAnsi="Arial" w:cs="Arial"/>
          <w:sz w:val="24"/>
          <w:szCs w:val="24"/>
        </w:rPr>
        <w:t>Do pozwu zawsze trzeba dołączyć:</w:t>
      </w:r>
    </w:p>
    <w:p w:rsidR="001A4712" w:rsidRPr="00E059F8" w:rsidRDefault="001A4712" w:rsidP="009A694F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wymienione</w:t>
      </w:r>
      <w:proofErr w:type="gramEnd"/>
      <w:r w:rsidRPr="00E059F8">
        <w:rPr>
          <w:rFonts w:ascii="Arial" w:hAnsi="Arial" w:cs="Arial"/>
          <w:sz w:val="24"/>
          <w:szCs w:val="24"/>
        </w:rPr>
        <w:t xml:space="preserve"> w pozwie załączniki</w:t>
      </w:r>
    </w:p>
    <w:p w:rsidR="001A4712" w:rsidRPr="00E059F8" w:rsidRDefault="001A4712" w:rsidP="009A694F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zaświadczenie</w:t>
      </w:r>
      <w:proofErr w:type="gramEnd"/>
      <w:r w:rsidRPr="00E059F8">
        <w:rPr>
          <w:rFonts w:ascii="Arial" w:hAnsi="Arial" w:cs="Arial"/>
          <w:sz w:val="24"/>
          <w:szCs w:val="24"/>
        </w:rPr>
        <w:t xml:space="preserve"> o niekaralności powoda</w:t>
      </w:r>
    </w:p>
    <w:p w:rsidR="001A4712" w:rsidRPr="00E059F8" w:rsidRDefault="001A4712" w:rsidP="009A694F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kserokopię</w:t>
      </w:r>
      <w:proofErr w:type="gramEnd"/>
      <w:r w:rsidRPr="00E059F8">
        <w:rPr>
          <w:rFonts w:ascii="Arial" w:hAnsi="Arial" w:cs="Arial"/>
          <w:sz w:val="24"/>
          <w:szCs w:val="24"/>
        </w:rPr>
        <w:t xml:space="preserve"> dowodu osobistego </w:t>
      </w:r>
    </w:p>
    <w:p w:rsidR="001A4712" w:rsidRPr="00E059F8" w:rsidRDefault="001A4712" w:rsidP="00EA1EB7">
      <w:pPr>
        <w:pStyle w:val="Akapitzlist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1A4712" w:rsidRPr="00E059F8" w:rsidRDefault="001A4712" w:rsidP="009A694F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059F8">
        <w:rPr>
          <w:rFonts w:ascii="Arial" w:hAnsi="Arial" w:cs="Arial"/>
          <w:sz w:val="24"/>
          <w:szCs w:val="24"/>
        </w:rPr>
        <w:t>Jeśli o to samo roszczenie pomiędzy tymi samymi stronami toczy się już sprawa o to samo, to:</w:t>
      </w:r>
    </w:p>
    <w:p w:rsidR="001A4712" w:rsidRPr="00E059F8" w:rsidRDefault="001A4712" w:rsidP="009A694F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sąd</w:t>
      </w:r>
      <w:proofErr w:type="gramEnd"/>
      <w:r w:rsidRPr="00E059F8">
        <w:rPr>
          <w:rFonts w:ascii="Arial" w:hAnsi="Arial" w:cs="Arial"/>
          <w:sz w:val="24"/>
          <w:szCs w:val="24"/>
        </w:rPr>
        <w:t xml:space="preserve"> oddala powództwo w sprawie wszczętej później</w:t>
      </w:r>
    </w:p>
    <w:p w:rsidR="001A4712" w:rsidRPr="00E059F8" w:rsidRDefault="001A4712" w:rsidP="009A694F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sąd</w:t>
      </w:r>
      <w:proofErr w:type="gramEnd"/>
      <w:r w:rsidRPr="00E059F8">
        <w:rPr>
          <w:rFonts w:ascii="Arial" w:hAnsi="Arial" w:cs="Arial"/>
          <w:sz w:val="24"/>
          <w:szCs w:val="24"/>
        </w:rPr>
        <w:t xml:space="preserve"> odrzuca pozew w sprawie wszczętej później</w:t>
      </w:r>
    </w:p>
    <w:p w:rsidR="001A4712" w:rsidRPr="00E059F8" w:rsidRDefault="001A4712" w:rsidP="009A694F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sąd</w:t>
      </w:r>
      <w:proofErr w:type="gramEnd"/>
      <w:r w:rsidRPr="00E059F8">
        <w:rPr>
          <w:rFonts w:ascii="Arial" w:hAnsi="Arial" w:cs="Arial"/>
          <w:sz w:val="24"/>
          <w:szCs w:val="24"/>
        </w:rPr>
        <w:t xml:space="preserve"> zawiesza postępowanie w sprawie wszczętej później do czasu zakończenia sprawy wcześniejszej</w:t>
      </w:r>
    </w:p>
    <w:p w:rsidR="001A4712" w:rsidRPr="00E059F8" w:rsidRDefault="001A4712" w:rsidP="00EA1EB7">
      <w:pPr>
        <w:pStyle w:val="Akapitzlist"/>
        <w:spacing w:line="276" w:lineRule="auto"/>
        <w:ind w:left="1080"/>
        <w:jc w:val="both"/>
        <w:rPr>
          <w:rFonts w:ascii="Arial" w:hAnsi="Arial" w:cs="Arial"/>
          <w:sz w:val="24"/>
          <w:szCs w:val="24"/>
        </w:rPr>
      </w:pPr>
    </w:p>
    <w:p w:rsidR="001A4712" w:rsidRPr="00E059F8" w:rsidRDefault="001A4712" w:rsidP="009A694F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059F8">
        <w:rPr>
          <w:rFonts w:ascii="Arial" w:hAnsi="Arial" w:cs="Arial"/>
          <w:sz w:val="24"/>
          <w:szCs w:val="24"/>
        </w:rPr>
        <w:t>Świadkami w postępowaniu sądowym nie mogą być:</w:t>
      </w:r>
    </w:p>
    <w:p w:rsidR="001A4712" w:rsidRPr="00E059F8" w:rsidRDefault="001A4712" w:rsidP="009A694F">
      <w:pPr>
        <w:pStyle w:val="Akapitzlist"/>
        <w:numPr>
          <w:ilvl w:val="0"/>
          <w:numId w:val="2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osoby</w:t>
      </w:r>
      <w:proofErr w:type="gramEnd"/>
      <w:r w:rsidRPr="00E059F8">
        <w:rPr>
          <w:rFonts w:ascii="Arial" w:hAnsi="Arial" w:cs="Arial"/>
          <w:sz w:val="24"/>
          <w:szCs w:val="24"/>
        </w:rPr>
        <w:t xml:space="preserve"> głuchonieme</w:t>
      </w:r>
    </w:p>
    <w:p w:rsidR="001A4712" w:rsidRPr="00E059F8" w:rsidRDefault="001A4712" w:rsidP="009A694F">
      <w:pPr>
        <w:pStyle w:val="Akapitzlist"/>
        <w:numPr>
          <w:ilvl w:val="0"/>
          <w:numId w:val="2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osoby</w:t>
      </w:r>
      <w:proofErr w:type="gramEnd"/>
      <w:r w:rsidRPr="00E059F8">
        <w:rPr>
          <w:rFonts w:ascii="Arial" w:hAnsi="Arial" w:cs="Arial"/>
          <w:sz w:val="24"/>
          <w:szCs w:val="24"/>
        </w:rPr>
        <w:t xml:space="preserve"> niezdolne do spostrzegania lub komunikowania swych spostrzeżeń</w:t>
      </w:r>
    </w:p>
    <w:p w:rsidR="001A4712" w:rsidRPr="00E059F8" w:rsidRDefault="001A4712" w:rsidP="009A694F">
      <w:pPr>
        <w:pStyle w:val="Akapitzlist"/>
        <w:numPr>
          <w:ilvl w:val="0"/>
          <w:numId w:val="2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osoby</w:t>
      </w:r>
      <w:proofErr w:type="gramEnd"/>
      <w:r w:rsidRPr="00E059F8">
        <w:rPr>
          <w:rFonts w:ascii="Arial" w:hAnsi="Arial" w:cs="Arial"/>
          <w:sz w:val="24"/>
          <w:szCs w:val="24"/>
        </w:rPr>
        <w:t xml:space="preserve"> karane</w:t>
      </w:r>
    </w:p>
    <w:p w:rsidR="001A4712" w:rsidRPr="00E059F8" w:rsidRDefault="001A4712" w:rsidP="00EA1EB7">
      <w:pPr>
        <w:pStyle w:val="Akapitzlist"/>
        <w:spacing w:line="276" w:lineRule="auto"/>
        <w:ind w:left="1080"/>
        <w:jc w:val="both"/>
        <w:rPr>
          <w:rFonts w:ascii="Arial" w:hAnsi="Arial" w:cs="Arial"/>
          <w:sz w:val="24"/>
          <w:szCs w:val="24"/>
        </w:rPr>
      </w:pPr>
    </w:p>
    <w:p w:rsidR="00B61542" w:rsidRDefault="00B61542" w:rsidP="00EA1EB7">
      <w:pPr>
        <w:pStyle w:val="Akapitzlist"/>
        <w:spacing w:line="276" w:lineRule="auto"/>
        <w:ind w:left="1080"/>
        <w:jc w:val="both"/>
        <w:rPr>
          <w:rFonts w:ascii="Arial" w:hAnsi="Arial" w:cs="Arial"/>
          <w:sz w:val="24"/>
          <w:szCs w:val="24"/>
        </w:rPr>
      </w:pPr>
    </w:p>
    <w:p w:rsidR="00DA0C58" w:rsidRDefault="00DA0C58" w:rsidP="00EA1EB7">
      <w:pPr>
        <w:pStyle w:val="Akapitzlist"/>
        <w:spacing w:line="276" w:lineRule="auto"/>
        <w:ind w:left="1080"/>
        <w:jc w:val="both"/>
        <w:rPr>
          <w:rFonts w:ascii="Arial" w:hAnsi="Arial" w:cs="Arial"/>
          <w:sz w:val="24"/>
          <w:szCs w:val="24"/>
        </w:rPr>
      </w:pPr>
    </w:p>
    <w:p w:rsidR="00DA0C58" w:rsidRPr="00E059F8" w:rsidRDefault="00DA0C58" w:rsidP="00EA1EB7">
      <w:pPr>
        <w:pStyle w:val="Akapitzlist"/>
        <w:spacing w:line="276" w:lineRule="auto"/>
        <w:ind w:left="1080"/>
        <w:jc w:val="both"/>
        <w:rPr>
          <w:rFonts w:ascii="Arial" w:hAnsi="Arial" w:cs="Arial"/>
          <w:sz w:val="24"/>
          <w:szCs w:val="24"/>
        </w:rPr>
      </w:pPr>
    </w:p>
    <w:p w:rsidR="00B61542" w:rsidRPr="00E059F8" w:rsidRDefault="00B61542" w:rsidP="00EA1EB7">
      <w:pPr>
        <w:pStyle w:val="Akapitzlist"/>
        <w:spacing w:line="276" w:lineRule="auto"/>
        <w:ind w:left="1080"/>
        <w:jc w:val="both"/>
        <w:rPr>
          <w:rFonts w:ascii="Arial" w:hAnsi="Arial" w:cs="Arial"/>
          <w:sz w:val="24"/>
          <w:szCs w:val="24"/>
        </w:rPr>
      </w:pPr>
    </w:p>
    <w:p w:rsidR="00B61542" w:rsidRPr="00E059F8" w:rsidRDefault="00B61542" w:rsidP="00EA1EB7">
      <w:pPr>
        <w:pStyle w:val="Akapitzlist"/>
        <w:pBdr>
          <w:bottom w:val="single" w:sz="12" w:space="1" w:color="auto"/>
        </w:pBdr>
        <w:spacing w:line="276" w:lineRule="auto"/>
        <w:ind w:left="284"/>
        <w:jc w:val="center"/>
        <w:rPr>
          <w:rFonts w:ascii="Arial" w:hAnsi="Arial" w:cs="Arial"/>
          <w:sz w:val="24"/>
          <w:szCs w:val="24"/>
        </w:rPr>
      </w:pPr>
      <w:r w:rsidRPr="00E059F8">
        <w:rPr>
          <w:rFonts w:ascii="Arial" w:hAnsi="Arial" w:cs="Arial"/>
          <w:sz w:val="24"/>
          <w:szCs w:val="24"/>
        </w:rPr>
        <w:lastRenderedPageBreak/>
        <w:t>- 3 –</w:t>
      </w:r>
    </w:p>
    <w:p w:rsidR="00B61542" w:rsidRPr="00E059F8" w:rsidRDefault="00B61542" w:rsidP="00EA1EB7">
      <w:pPr>
        <w:pStyle w:val="Akapitzlist"/>
        <w:spacing w:line="276" w:lineRule="auto"/>
        <w:ind w:left="1080"/>
        <w:jc w:val="both"/>
        <w:rPr>
          <w:rFonts w:ascii="Arial" w:hAnsi="Arial" w:cs="Arial"/>
          <w:sz w:val="24"/>
          <w:szCs w:val="24"/>
        </w:rPr>
      </w:pPr>
    </w:p>
    <w:p w:rsidR="001A4712" w:rsidRPr="00E059F8" w:rsidRDefault="001A4712" w:rsidP="009A694F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059F8">
        <w:rPr>
          <w:rFonts w:ascii="Arial" w:hAnsi="Arial" w:cs="Arial"/>
          <w:sz w:val="24"/>
          <w:szCs w:val="24"/>
        </w:rPr>
        <w:t>Od wydanego przez sąd pierwszej instancji wyroku przysługuje:</w:t>
      </w:r>
    </w:p>
    <w:p w:rsidR="001A4712" w:rsidRPr="00E059F8" w:rsidRDefault="001A4712" w:rsidP="009A694F">
      <w:pPr>
        <w:pStyle w:val="Akapitzlist"/>
        <w:numPr>
          <w:ilvl w:val="0"/>
          <w:numId w:val="2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odwołanie</w:t>
      </w:r>
      <w:proofErr w:type="gramEnd"/>
    </w:p>
    <w:p w:rsidR="001A4712" w:rsidRPr="00E059F8" w:rsidRDefault="001A4712" w:rsidP="009A694F">
      <w:pPr>
        <w:pStyle w:val="Akapitzlist"/>
        <w:numPr>
          <w:ilvl w:val="0"/>
          <w:numId w:val="2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skarga</w:t>
      </w:r>
      <w:proofErr w:type="gramEnd"/>
      <w:r w:rsidRPr="00E059F8">
        <w:rPr>
          <w:rFonts w:ascii="Arial" w:hAnsi="Arial" w:cs="Arial"/>
          <w:sz w:val="24"/>
          <w:szCs w:val="24"/>
        </w:rPr>
        <w:t xml:space="preserve"> kasacyjna</w:t>
      </w:r>
    </w:p>
    <w:p w:rsidR="001A4712" w:rsidRPr="00E059F8" w:rsidRDefault="001A4712" w:rsidP="009A694F">
      <w:pPr>
        <w:pStyle w:val="Akapitzlist"/>
        <w:numPr>
          <w:ilvl w:val="0"/>
          <w:numId w:val="2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apelacja</w:t>
      </w:r>
      <w:proofErr w:type="gramEnd"/>
      <w:r w:rsidRPr="00E059F8">
        <w:rPr>
          <w:rFonts w:ascii="Arial" w:hAnsi="Arial" w:cs="Arial"/>
          <w:sz w:val="24"/>
          <w:szCs w:val="24"/>
        </w:rPr>
        <w:t xml:space="preserve"> </w:t>
      </w:r>
    </w:p>
    <w:p w:rsidR="001A4712" w:rsidRPr="00E059F8" w:rsidRDefault="001A4712" w:rsidP="00EA1EB7">
      <w:pPr>
        <w:pStyle w:val="Akapitzlist"/>
        <w:spacing w:line="276" w:lineRule="auto"/>
        <w:ind w:left="1080"/>
        <w:jc w:val="both"/>
        <w:rPr>
          <w:rFonts w:ascii="Arial" w:hAnsi="Arial" w:cs="Arial"/>
          <w:sz w:val="24"/>
          <w:szCs w:val="24"/>
        </w:rPr>
      </w:pPr>
    </w:p>
    <w:p w:rsidR="001A4712" w:rsidRPr="00E059F8" w:rsidRDefault="001A4712" w:rsidP="009A694F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059F8">
        <w:rPr>
          <w:rFonts w:ascii="Arial" w:hAnsi="Arial" w:cs="Arial"/>
          <w:sz w:val="24"/>
          <w:szCs w:val="24"/>
        </w:rPr>
        <w:t>Dla osoby ubezwłasnowolnionej całkowicie ustanawia się:</w:t>
      </w:r>
    </w:p>
    <w:p w:rsidR="001A4712" w:rsidRPr="00E059F8" w:rsidRDefault="001A4712" w:rsidP="009A694F">
      <w:pPr>
        <w:pStyle w:val="Akapitzlist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opiekę</w:t>
      </w:r>
      <w:proofErr w:type="gramEnd"/>
    </w:p>
    <w:p w:rsidR="001A4712" w:rsidRPr="00E059F8" w:rsidRDefault="001A4712" w:rsidP="009A694F">
      <w:pPr>
        <w:pStyle w:val="Akapitzlist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reprezentanta</w:t>
      </w:r>
      <w:proofErr w:type="gramEnd"/>
      <w:r w:rsidRPr="00E059F8">
        <w:rPr>
          <w:rFonts w:ascii="Arial" w:hAnsi="Arial" w:cs="Arial"/>
          <w:sz w:val="24"/>
          <w:szCs w:val="24"/>
        </w:rPr>
        <w:t xml:space="preserve"> </w:t>
      </w:r>
    </w:p>
    <w:p w:rsidR="001A4712" w:rsidRPr="00E059F8" w:rsidRDefault="001A4712" w:rsidP="009A694F">
      <w:pPr>
        <w:pStyle w:val="Akapitzlist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kuratelę</w:t>
      </w:r>
      <w:proofErr w:type="gramEnd"/>
    </w:p>
    <w:p w:rsidR="001A4712" w:rsidRPr="00E059F8" w:rsidRDefault="001A4712" w:rsidP="00EA1EB7">
      <w:pPr>
        <w:pStyle w:val="Akapitzlist"/>
        <w:spacing w:line="276" w:lineRule="auto"/>
        <w:ind w:left="1080"/>
        <w:jc w:val="both"/>
        <w:rPr>
          <w:rFonts w:ascii="Arial" w:hAnsi="Arial" w:cs="Arial"/>
          <w:sz w:val="24"/>
          <w:szCs w:val="24"/>
        </w:rPr>
      </w:pPr>
    </w:p>
    <w:p w:rsidR="001A4712" w:rsidRPr="00E059F8" w:rsidRDefault="001A4712" w:rsidP="00A61A9D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059F8">
        <w:rPr>
          <w:rFonts w:ascii="Arial" w:hAnsi="Arial" w:cs="Arial"/>
          <w:sz w:val="24"/>
          <w:szCs w:val="24"/>
        </w:rPr>
        <w:t>Zakres świadczeń alimentacyjnych zależy:</w:t>
      </w:r>
    </w:p>
    <w:p w:rsidR="001A4712" w:rsidRPr="00E059F8" w:rsidRDefault="001A4712" w:rsidP="009A694F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tylko</w:t>
      </w:r>
      <w:proofErr w:type="gramEnd"/>
      <w:r w:rsidRPr="00E059F8">
        <w:rPr>
          <w:rFonts w:ascii="Arial" w:hAnsi="Arial" w:cs="Arial"/>
          <w:sz w:val="24"/>
          <w:szCs w:val="24"/>
        </w:rPr>
        <w:t xml:space="preserve"> od usprawiedliwionych potrzeb uprawnionego</w:t>
      </w:r>
    </w:p>
    <w:p w:rsidR="001A4712" w:rsidRPr="00E059F8" w:rsidRDefault="001A4712" w:rsidP="009A694F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usprawiedliwionych</w:t>
      </w:r>
      <w:proofErr w:type="gramEnd"/>
      <w:r w:rsidRPr="00E059F8">
        <w:rPr>
          <w:rFonts w:ascii="Arial" w:hAnsi="Arial" w:cs="Arial"/>
          <w:sz w:val="24"/>
          <w:szCs w:val="24"/>
        </w:rPr>
        <w:t xml:space="preserve"> potrzeb uprawnionego oraz od zarobkowych i majątkowych możliwości zobowiązanego</w:t>
      </w:r>
    </w:p>
    <w:p w:rsidR="001A4712" w:rsidRPr="00E059F8" w:rsidRDefault="001A4712" w:rsidP="009A694F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tylko</w:t>
      </w:r>
      <w:proofErr w:type="gramEnd"/>
      <w:r w:rsidRPr="00E059F8">
        <w:rPr>
          <w:rFonts w:ascii="Arial" w:hAnsi="Arial" w:cs="Arial"/>
          <w:sz w:val="24"/>
          <w:szCs w:val="24"/>
        </w:rPr>
        <w:t xml:space="preserve"> od zarobkowych i majątkowych możliwości zobowiązanego</w:t>
      </w:r>
    </w:p>
    <w:p w:rsidR="001A4712" w:rsidRPr="00E059F8" w:rsidRDefault="001A4712" w:rsidP="00EA1EB7">
      <w:pPr>
        <w:pStyle w:val="Akapitzlist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1A4712" w:rsidRPr="00E059F8" w:rsidRDefault="001A4712" w:rsidP="009A694F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059F8">
        <w:rPr>
          <w:rFonts w:ascii="Arial" w:hAnsi="Arial" w:cs="Arial"/>
          <w:sz w:val="24"/>
          <w:szCs w:val="24"/>
        </w:rPr>
        <w:t>W przypadku rodziców żyjących w rozłączeniu władza rodzicielska co do zasady przysługuje:</w:t>
      </w:r>
    </w:p>
    <w:p w:rsidR="001A4712" w:rsidRPr="00E059F8" w:rsidRDefault="001A4712" w:rsidP="009A694F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matce</w:t>
      </w:r>
      <w:proofErr w:type="gramEnd"/>
      <w:r w:rsidRPr="00E059F8">
        <w:rPr>
          <w:rFonts w:ascii="Arial" w:hAnsi="Arial" w:cs="Arial"/>
          <w:sz w:val="24"/>
          <w:szCs w:val="24"/>
        </w:rPr>
        <w:t xml:space="preserve"> i żyjącemu z nią partnerowi niebędącemu ojcem dziecka</w:t>
      </w:r>
    </w:p>
    <w:p w:rsidR="001A4712" w:rsidRPr="00E059F8" w:rsidRDefault="001A4712" w:rsidP="009A694F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rodzicowi</w:t>
      </w:r>
      <w:proofErr w:type="gramEnd"/>
      <w:r w:rsidRPr="00E059F8">
        <w:rPr>
          <w:rFonts w:ascii="Arial" w:hAnsi="Arial" w:cs="Arial"/>
          <w:sz w:val="24"/>
          <w:szCs w:val="24"/>
        </w:rPr>
        <w:t xml:space="preserve"> wskazanemu przez sąd</w:t>
      </w:r>
    </w:p>
    <w:p w:rsidR="001A4712" w:rsidRPr="00E059F8" w:rsidRDefault="001A4712" w:rsidP="009A694F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ojcu</w:t>
      </w:r>
      <w:proofErr w:type="gramEnd"/>
      <w:r w:rsidRPr="00E059F8">
        <w:rPr>
          <w:rFonts w:ascii="Arial" w:hAnsi="Arial" w:cs="Arial"/>
          <w:sz w:val="24"/>
          <w:szCs w:val="24"/>
        </w:rPr>
        <w:t xml:space="preserve"> i matce dziecka</w:t>
      </w:r>
    </w:p>
    <w:p w:rsidR="001A4712" w:rsidRPr="00E059F8" w:rsidRDefault="001A4712" w:rsidP="00EA1EB7">
      <w:pPr>
        <w:pStyle w:val="Akapitzlist"/>
        <w:spacing w:line="276" w:lineRule="auto"/>
        <w:ind w:left="1080"/>
        <w:jc w:val="both"/>
        <w:rPr>
          <w:rFonts w:ascii="Arial" w:hAnsi="Arial" w:cs="Arial"/>
          <w:sz w:val="24"/>
          <w:szCs w:val="24"/>
        </w:rPr>
      </w:pPr>
    </w:p>
    <w:p w:rsidR="001A4712" w:rsidRPr="00E059F8" w:rsidRDefault="001A4712" w:rsidP="009A694F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059F8">
        <w:rPr>
          <w:rFonts w:ascii="Arial" w:hAnsi="Arial" w:cs="Arial"/>
          <w:sz w:val="24"/>
          <w:szCs w:val="24"/>
        </w:rPr>
        <w:t>Zdolność prawną nabywa się z chwilą:</w:t>
      </w:r>
    </w:p>
    <w:p w:rsidR="001A4712" w:rsidRPr="00E059F8" w:rsidRDefault="001A4712" w:rsidP="00EA1EB7">
      <w:pPr>
        <w:pStyle w:val="Akapitzlist"/>
        <w:spacing w:line="276" w:lineRule="auto"/>
        <w:ind w:left="1080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a</w:t>
      </w:r>
      <w:proofErr w:type="gramEnd"/>
      <w:r w:rsidRPr="00E059F8">
        <w:rPr>
          <w:rFonts w:ascii="Arial" w:hAnsi="Arial" w:cs="Arial"/>
          <w:sz w:val="24"/>
          <w:szCs w:val="24"/>
        </w:rPr>
        <w:t>) poczęcia, pod warunkiem urodzenia się żywym,</w:t>
      </w:r>
    </w:p>
    <w:p w:rsidR="001A4712" w:rsidRPr="00E059F8" w:rsidRDefault="001A4712" w:rsidP="00EA1EB7">
      <w:pPr>
        <w:pStyle w:val="Akapitzlist"/>
        <w:spacing w:line="276" w:lineRule="auto"/>
        <w:ind w:left="1080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b</w:t>
      </w:r>
      <w:proofErr w:type="gramEnd"/>
      <w:r w:rsidRPr="00E059F8">
        <w:rPr>
          <w:rFonts w:ascii="Arial" w:hAnsi="Arial" w:cs="Arial"/>
          <w:sz w:val="24"/>
          <w:szCs w:val="24"/>
        </w:rPr>
        <w:t>) urodzenia,</w:t>
      </w:r>
    </w:p>
    <w:p w:rsidR="001A4712" w:rsidRPr="00E059F8" w:rsidRDefault="001A4712" w:rsidP="00EA1EB7">
      <w:pPr>
        <w:pStyle w:val="Akapitzlist"/>
        <w:spacing w:line="276" w:lineRule="auto"/>
        <w:ind w:left="1080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c</w:t>
      </w:r>
      <w:proofErr w:type="gramEnd"/>
      <w:r w:rsidRPr="00E059F8">
        <w:rPr>
          <w:rFonts w:ascii="Arial" w:hAnsi="Arial" w:cs="Arial"/>
          <w:sz w:val="24"/>
          <w:szCs w:val="24"/>
        </w:rPr>
        <w:t>) uzyskania pełnoletności</w:t>
      </w:r>
    </w:p>
    <w:p w:rsidR="001A4712" w:rsidRPr="00E059F8" w:rsidRDefault="001A4712" w:rsidP="00EA1EB7">
      <w:pPr>
        <w:pStyle w:val="Akapitzlist"/>
        <w:spacing w:line="276" w:lineRule="auto"/>
        <w:ind w:left="1080"/>
        <w:jc w:val="both"/>
        <w:rPr>
          <w:rFonts w:ascii="Arial" w:hAnsi="Arial" w:cs="Arial"/>
          <w:sz w:val="24"/>
          <w:szCs w:val="24"/>
        </w:rPr>
      </w:pPr>
    </w:p>
    <w:p w:rsidR="001A4712" w:rsidRPr="00E059F8" w:rsidRDefault="001A4712" w:rsidP="009A694F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059F8">
        <w:rPr>
          <w:rFonts w:ascii="Arial" w:hAnsi="Arial" w:cs="Arial"/>
          <w:sz w:val="24"/>
          <w:szCs w:val="24"/>
        </w:rPr>
        <w:t>Co do zasady budynek wzniesiony na gruncie i trwale z nim połączony jest:</w:t>
      </w:r>
    </w:p>
    <w:p w:rsidR="001A4712" w:rsidRPr="00E059F8" w:rsidRDefault="001A4712" w:rsidP="009A694F">
      <w:pPr>
        <w:pStyle w:val="Akapitzlist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jego</w:t>
      </w:r>
      <w:proofErr w:type="gramEnd"/>
      <w:r w:rsidRPr="00E059F8">
        <w:rPr>
          <w:rFonts w:ascii="Arial" w:hAnsi="Arial" w:cs="Arial"/>
          <w:sz w:val="24"/>
          <w:szCs w:val="24"/>
        </w:rPr>
        <w:t xml:space="preserve"> przynależnością</w:t>
      </w:r>
    </w:p>
    <w:p w:rsidR="001A4712" w:rsidRPr="00E059F8" w:rsidRDefault="001A4712" w:rsidP="009A694F">
      <w:pPr>
        <w:pStyle w:val="Akapitzlist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jego</w:t>
      </w:r>
      <w:proofErr w:type="gramEnd"/>
      <w:r w:rsidRPr="00E059F8">
        <w:rPr>
          <w:rFonts w:ascii="Arial" w:hAnsi="Arial" w:cs="Arial"/>
          <w:sz w:val="24"/>
          <w:szCs w:val="24"/>
        </w:rPr>
        <w:t xml:space="preserve"> częścią składową</w:t>
      </w:r>
    </w:p>
    <w:p w:rsidR="001A4712" w:rsidRPr="00E059F8" w:rsidRDefault="001A4712" w:rsidP="009A694F">
      <w:pPr>
        <w:pStyle w:val="Akapitzlist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oddzielną</w:t>
      </w:r>
      <w:proofErr w:type="gramEnd"/>
      <w:r w:rsidRPr="00E059F8">
        <w:rPr>
          <w:rFonts w:ascii="Arial" w:hAnsi="Arial" w:cs="Arial"/>
          <w:sz w:val="24"/>
          <w:szCs w:val="24"/>
        </w:rPr>
        <w:t xml:space="preserve"> od gruntu rzeczą</w:t>
      </w:r>
    </w:p>
    <w:p w:rsidR="001A4712" w:rsidRPr="00E059F8" w:rsidRDefault="001A4712" w:rsidP="00EA1EB7">
      <w:pPr>
        <w:pStyle w:val="Akapitzlist"/>
        <w:spacing w:line="276" w:lineRule="auto"/>
        <w:ind w:left="1080"/>
        <w:jc w:val="both"/>
        <w:rPr>
          <w:rFonts w:ascii="Arial" w:hAnsi="Arial" w:cs="Arial"/>
          <w:sz w:val="24"/>
          <w:szCs w:val="24"/>
        </w:rPr>
      </w:pPr>
    </w:p>
    <w:p w:rsidR="001A4712" w:rsidRPr="00E059F8" w:rsidRDefault="001A4712" w:rsidP="009A694F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059F8">
        <w:rPr>
          <w:rFonts w:ascii="Arial" w:hAnsi="Arial" w:cs="Arial"/>
          <w:sz w:val="24"/>
          <w:szCs w:val="24"/>
        </w:rPr>
        <w:t xml:space="preserve"> Oświadczenie woli złożone pod wpływem bezprawnej groźby jest:</w:t>
      </w:r>
    </w:p>
    <w:p w:rsidR="001A4712" w:rsidRPr="00E059F8" w:rsidRDefault="001A4712" w:rsidP="009A694F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ważne</w:t>
      </w:r>
      <w:proofErr w:type="gramEnd"/>
      <w:r w:rsidRPr="00E059F8">
        <w:rPr>
          <w:rFonts w:ascii="Arial" w:hAnsi="Arial" w:cs="Arial"/>
          <w:sz w:val="24"/>
          <w:szCs w:val="24"/>
        </w:rPr>
        <w:t>, ale można się od niego uchylić</w:t>
      </w:r>
    </w:p>
    <w:p w:rsidR="001A4712" w:rsidRPr="00E059F8" w:rsidRDefault="001A4712" w:rsidP="009A694F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bezwzględnie</w:t>
      </w:r>
      <w:proofErr w:type="gramEnd"/>
      <w:r w:rsidRPr="00E059F8">
        <w:rPr>
          <w:rFonts w:ascii="Arial" w:hAnsi="Arial" w:cs="Arial"/>
          <w:sz w:val="24"/>
          <w:szCs w:val="24"/>
        </w:rPr>
        <w:t xml:space="preserve"> nieważna</w:t>
      </w:r>
    </w:p>
    <w:p w:rsidR="001A4712" w:rsidRPr="00E059F8" w:rsidRDefault="001A4712" w:rsidP="009A694F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nieistniejące</w:t>
      </w:r>
      <w:proofErr w:type="gramEnd"/>
    </w:p>
    <w:p w:rsidR="001A4712" w:rsidRPr="00E059F8" w:rsidRDefault="001A4712" w:rsidP="00EA1EB7">
      <w:pPr>
        <w:pStyle w:val="Akapitzlist"/>
        <w:spacing w:line="276" w:lineRule="auto"/>
        <w:ind w:left="1080"/>
        <w:jc w:val="both"/>
        <w:rPr>
          <w:rFonts w:ascii="Arial" w:hAnsi="Arial" w:cs="Arial"/>
          <w:sz w:val="24"/>
          <w:szCs w:val="24"/>
        </w:rPr>
      </w:pPr>
    </w:p>
    <w:p w:rsidR="001A4712" w:rsidRPr="00E059F8" w:rsidRDefault="001A4712" w:rsidP="009A694F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059F8">
        <w:rPr>
          <w:rFonts w:ascii="Arial" w:hAnsi="Arial" w:cs="Arial"/>
          <w:sz w:val="24"/>
          <w:szCs w:val="24"/>
        </w:rPr>
        <w:t>Terminy przedawnienia:</w:t>
      </w:r>
    </w:p>
    <w:p w:rsidR="001A4712" w:rsidRPr="00E059F8" w:rsidRDefault="001A4712" w:rsidP="009A694F">
      <w:pPr>
        <w:pStyle w:val="Akapitzlist"/>
        <w:numPr>
          <w:ilvl w:val="0"/>
          <w:numId w:val="3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nie</w:t>
      </w:r>
      <w:proofErr w:type="gramEnd"/>
      <w:r w:rsidRPr="00E059F8">
        <w:rPr>
          <w:rFonts w:ascii="Arial" w:hAnsi="Arial" w:cs="Arial"/>
          <w:sz w:val="24"/>
          <w:szCs w:val="24"/>
        </w:rPr>
        <w:t xml:space="preserve"> mogą być skracane ani przedłużane przez czynność prawną</w:t>
      </w:r>
    </w:p>
    <w:p w:rsidR="001A4712" w:rsidRPr="00E059F8" w:rsidRDefault="001A4712" w:rsidP="009A694F">
      <w:pPr>
        <w:pStyle w:val="Akapitzlist"/>
        <w:numPr>
          <w:ilvl w:val="0"/>
          <w:numId w:val="3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mogą</w:t>
      </w:r>
      <w:proofErr w:type="gramEnd"/>
      <w:r w:rsidRPr="00E059F8">
        <w:rPr>
          <w:rFonts w:ascii="Arial" w:hAnsi="Arial" w:cs="Arial"/>
          <w:sz w:val="24"/>
          <w:szCs w:val="24"/>
        </w:rPr>
        <w:t xml:space="preserve"> być skracane lub przedłużane przez czynność prawną</w:t>
      </w:r>
    </w:p>
    <w:p w:rsidR="001A4712" w:rsidRPr="00E059F8" w:rsidRDefault="001A4712" w:rsidP="009A694F">
      <w:pPr>
        <w:pStyle w:val="Akapitzlist"/>
        <w:numPr>
          <w:ilvl w:val="0"/>
          <w:numId w:val="3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nie</w:t>
      </w:r>
      <w:proofErr w:type="gramEnd"/>
      <w:r w:rsidRPr="00E059F8">
        <w:rPr>
          <w:rFonts w:ascii="Arial" w:hAnsi="Arial" w:cs="Arial"/>
          <w:sz w:val="24"/>
          <w:szCs w:val="24"/>
        </w:rPr>
        <w:t xml:space="preserve"> mogą być skracane przez czynność prawną, ale mogą być przedłużane przez czynność prawną</w:t>
      </w:r>
    </w:p>
    <w:p w:rsidR="00A61A9D" w:rsidRPr="00E059F8" w:rsidRDefault="00A61A9D" w:rsidP="00A61A9D">
      <w:pPr>
        <w:pStyle w:val="Akapitzlist"/>
        <w:spacing w:line="276" w:lineRule="auto"/>
        <w:ind w:left="1080"/>
        <w:jc w:val="both"/>
        <w:rPr>
          <w:rFonts w:ascii="Arial" w:hAnsi="Arial" w:cs="Arial"/>
          <w:sz w:val="24"/>
          <w:szCs w:val="24"/>
        </w:rPr>
      </w:pPr>
    </w:p>
    <w:p w:rsidR="001A4712" w:rsidRPr="00E059F8" w:rsidRDefault="00937EAE" w:rsidP="00EA1EB7">
      <w:pPr>
        <w:pStyle w:val="Akapitzlist"/>
        <w:pBdr>
          <w:bottom w:val="single" w:sz="12" w:space="1" w:color="auto"/>
        </w:pBdr>
        <w:spacing w:line="276" w:lineRule="auto"/>
        <w:ind w:left="284"/>
        <w:jc w:val="center"/>
        <w:rPr>
          <w:rFonts w:ascii="Arial" w:hAnsi="Arial" w:cs="Arial"/>
          <w:sz w:val="24"/>
          <w:szCs w:val="24"/>
        </w:rPr>
      </w:pPr>
      <w:r w:rsidRPr="00E059F8">
        <w:rPr>
          <w:rFonts w:ascii="Arial" w:hAnsi="Arial" w:cs="Arial"/>
          <w:sz w:val="24"/>
          <w:szCs w:val="24"/>
        </w:rPr>
        <w:lastRenderedPageBreak/>
        <w:t>- 4 –</w:t>
      </w:r>
    </w:p>
    <w:p w:rsidR="00937EAE" w:rsidRPr="00E059F8" w:rsidRDefault="00937EAE" w:rsidP="00EA1EB7">
      <w:pPr>
        <w:pStyle w:val="Akapitzlist"/>
        <w:spacing w:line="276" w:lineRule="auto"/>
        <w:ind w:left="1080"/>
        <w:jc w:val="both"/>
        <w:rPr>
          <w:rFonts w:ascii="Arial" w:hAnsi="Arial" w:cs="Arial"/>
          <w:sz w:val="24"/>
          <w:szCs w:val="24"/>
        </w:rPr>
      </w:pPr>
    </w:p>
    <w:p w:rsidR="001A4712" w:rsidRPr="00E059F8" w:rsidRDefault="001A4712" w:rsidP="009A694F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059F8">
        <w:rPr>
          <w:rFonts w:ascii="Arial" w:hAnsi="Arial" w:cs="Arial"/>
          <w:sz w:val="24"/>
          <w:szCs w:val="24"/>
        </w:rPr>
        <w:t>Posiadacz rzeczy ruchomej niebędący jej właścicielem nabywa własność, jeżeli:</w:t>
      </w:r>
    </w:p>
    <w:p w:rsidR="001A4712" w:rsidRPr="00E059F8" w:rsidRDefault="001A4712" w:rsidP="009A694F">
      <w:pPr>
        <w:pStyle w:val="Akapitzlist"/>
        <w:numPr>
          <w:ilvl w:val="0"/>
          <w:numId w:val="3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posiada</w:t>
      </w:r>
      <w:proofErr w:type="gramEnd"/>
      <w:r w:rsidRPr="00E059F8">
        <w:rPr>
          <w:rFonts w:ascii="Arial" w:hAnsi="Arial" w:cs="Arial"/>
          <w:sz w:val="24"/>
          <w:szCs w:val="24"/>
        </w:rPr>
        <w:t xml:space="preserve"> rzecz nieprzerwanie od lat dziesięciu jako posiadacz samoistny, chyba że posiada w złej wierze</w:t>
      </w:r>
    </w:p>
    <w:p w:rsidR="001A4712" w:rsidRPr="00E059F8" w:rsidRDefault="001A4712" w:rsidP="009A694F">
      <w:pPr>
        <w:pStyle w:val="Akapitzlist"/>
        <w:numPr>
          <w:ilvl w:val="0"/>
          <w:numId w:val="3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posiada</w:t>
      </w:r>
      <w:proofErr w:type="gramEnd"/>
      <w:r w:rsidRPr="00E059F8">
        <w:rPr>
          <w:rFonts w:ascii="Arial" w:hAnsi="Arial" w:cs="Arial"/>
          <w:sz w:val="24"/>
          <w:szCs w:val="24"/>
        </w:rPr>
        <w:t xml:space="preserve"> rzecz nieprzerwanie od lat sześciu jako posiadacz samoistny, chyba że posiada w złej wierze.</w:t>
      </w:r>
    </w:p>
    <w:p w:rsidR="001A4712" w:rsidRPr="00E059F8" w:rsidRDefault="001A4712" w:rsidP="009A694F">
      <w:pPr>
        <w:pStyle w:val="Akapitzlist"/>
        <w:numPr>
          <w:ilvl w:val="0"/>
          <w:numId w:val="3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posiada</w:t>
      </w:r>
      <w:proofErr w:type="gramEnd"/>
      <w:r w:rsidRPr="00E059F8">
        <w:rPr>
          <w:rFonts w:ascii="Arial" w:hAnsi="Arial" w:cs="Arial"/>
          <w:sz w:val="24"/>
          <w:szCs w:val="24"/>
        </w:rPr>
        <w:t xml:space="preserve"> rzecz nieprzerwanie od lat trzech jako posiadacz samoistny, chyba że posiada w złej wierze.</w:t>
      </w:r>
    </w:p>
    <w:p w:rsidR="001A4712" w:rsidRPr="00E059F8" w:rsidRDefault="001A4712" w:rsidP="00EA1EB7">
      <w:pPr>
        <w:pStyle w:val="Akapitzlist"/>
        <w:spacing w:line="276" w:lineRule="auto"/>
        <w:ind w:left="1080"/>
        <w:jc w:val="both"/>
        <w:rPr>
          <w:rFonts w:ascii="Arial" w:hAnsi="Arial" w:cs="Arial"/>
          <w:sz w:val="24"/>
          <w:szCs w:val="24"/>
        </w:rPr>
      </w:pPr>
    </w:p>
    <w:p w:rsidR="001A4712" w:rsidRPr="00E059F8" w:rsidRDefault="001A4712" w:rsidP="009A694F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059F8">
        <w:rPr>
          <w:rFonts w:ascii="Arial" w:hAnsi="Arial" w:cs="Arial"/>
          <w:sz w:val="24"/>
          <w:szCs w:val="24"/>
        </w:rPr>
        <w:t>Domniemywa się, że ten, kto rzeczą faktycznie włada jest jej:</w:t>
      </w:r>
    </w:p>
    <w:p w:rsidR="001A4712" w:rsidRPr="00E059F8" w:rsidRDefault="001A4712" w:rsidP="009A694F">
      <w:pPr>
        <w:pStyle w:val="Akapitzlist"/>
        <w:numPr>
          <w:ilvl w:val="0"/>
          <w:numId w:val="3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posiadaczem</w:t>
      </w:r>
      <w:proofErr w:type="gramEnd"/>
      <w:r w:rsidRPr="00E059F8">
        <w:rPr>
          <w:rFonts w:ascii="Arial" w:hAnsi="Arial" w:cs="Arial"/>
          <w:sz w:val="24"/>
          <w:szCs w:val="24"/>
        </w:rPr>
        <w:t xml:space="preserve"> zależnym</w:t>
      </w:r>
    </w:p>
    <w:p w:rsidR="001A4712" w:rsidRPr="00E059F8" w:rsidRDefault="001A4712" w:rsidP="009A694F">
      <w:pPr>
        <w:pStyle w:val="Akapitzlist"/>
        <w:numPr>
          <w:ilvl w:val="0"/>
          <w:numId w:val="3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posiadaczem</w:t>
      </w:r>
      <w:proofErr w:type="gramEnd"/>
      <w:r w:rsidRPr="00E059F8">
        <w:rPr>
          <w:rFonts w:ascii="Arial" w:hAnsi="Arial" w:cs="Arial"/>
          <w:sz w:val="24"/>
          <w:szCs w:val="24"/>
        </w:rPr>
        <w:t xml:space="preserve"> samoistnym</w:t>
      </w:r>
    </w:p>
    <w:p w:rsidR="001A4712" w:rsidRPr="00E059F8" w:rsidRDefault="001A4712" w:rsidP="009A694F">
      <w:pPr>
        <w:pStyle w:val="Akapitzlist"/>
        <w:numPr>
          <w:ilvl w:val="0"/>
          <w:numId w:val="3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dzierżycielem</w:t>
      </w:r>
      <w:proofErr w:type="gramEnd"/>
    </w:p>
    <w:p w:rsidR="001A4712" w:rsidRPr="00E059F8" w:rsidRDefault="001A4712" w:rsidP="00EA1EB7">
      <w:pPr>
        <w:pStyle w:val="Akapitzlist"/>
        <w:spacing w:line="276" w:lineRule="auto"/>
        <w:ind w:left="1080"/>
        <w:jc w:val="both"/>
        <w:rPr>
          <w:rFonts w:ascii="Arial" w:hAnsi="Arial" w:cs="Arial"/>
          <w:sz w:val="24"/>
          <w:szCs w:val="24"/>
        </w:rPr>
      </w:pPr>
    </w:p>
    <w:p w:rsidR="001A4712" w:rsidRPr="00E059F8" w:rsidRDefault="00B61542" w:rsidP="009A694F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059F8">
        <w:rPr>
          <w:rFonts w:ascii="Arial" w:hAnsi="Arial" w:cs="Arial"/>
          <w:sz w:val="24"/>
          <w:szCs w:val="24"/>
        </w:rPr>
        <w:t>P</w:t>
      </w:r>
      <w:r w:rsidR="001A4712" w:rsidRPr="00E059F8">
        <w:rPr>
          <w:rFonts w:ascii="Arial" w:hAnsi="Arial" w:cs="Arial"/>
          <w:sz w:val="24"/>
          <w:szCs w:val="24"/>
        </w:rPr>
        <w:t>rzez potrącenie nie mogą być umorzone:</w:t>
      </w:r>
    </w:p>
    <w:p w:rsidR="001A4712" w:rsidRPr="00E059F8" w:rsidRDefault="001A4712" w:rsidP="009A694F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wierzytelności</w:t>
      </w:r>
      <w:proofErr w:type="gramEnd"/>
      <w:r w:rsidRPr="00E059F8">
        <w:rPr>
          <w:rFonts w:ascii="Arial" w:hAnsi="Arial" w:cs="Arial"/>
          <w:sz w:val="24"/>
          <w:szCs w:val="24"/>
        </w:rPr>
        <w:t xml:space="preserve"> wynikające z tej samej umowy</w:t>
      </w:r>
    </w:p>
    <w:p w:rsidR="001A4712" w:rsidRPr="00E059F8" w:rsidRDefault="001A4712" w:rsidP="009A694F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wierzytelności</w:t>
      </w:r>
      <w:proofErr w:type="gramEnd"/>
      <w:r w:rsidRPr="00E059F8">
        <w:rPr>
          <w:rFonts w:ascii="Arial" w:hAnsi="Arial" w:cs="Arial"/>
          <w:sz w:val="24"/>
          <w:szCs w:val="24"/>
        </w:rPr>
        <w:t xml:space="preserve"> wynikające z czynów niedozwolonych</w:t>
      </w:r>
    </w:p>
    <w:p w:rsidR="001A4712" w:rsidRPr="00E059F8" w:rsidRDefault="001A4712" w:rsidP="009A694F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E059F8">
        <w:rPr>
          <w:rFonts w:ascii="Arial" w:hAnsi="Arial" w:cs="Arial"/>
          <w:sz w:val="24"/>
          <w:szCs w:val="24"/>
        </w:rPr>
        <w:t>wierzytelności</w:t>
      </w:r>
      <w:proofErr w:type="gramEnd"/>
      <w:r w:rsidRPr="00E059F8">
        <w:rPr>
          <w:rFonts w:ascii="Arial" w:hAnsi="Arial" w:cs="Arial"/>
          <w:sz w:val="24"/>
          <w:szCs w:val="24"/>
        </w:rPr>
        <w:t xml:space="preserve"> wymagalne</w:t>
      </w:r>
    </w:p>
    <w:p w:rsidR="009C2F90" w:rsidRPr="00E059F8" w:rsidRDefault="009C2F90" w:rsidP="005C72DD">
      <w:pPr>
        <w:pStyle w:val="Akapitzlist"/>
        <w:spacing w:line="276" w:lineRule="auto"/>
        <w:ind w:left="1080"/>
        <w:rPr>
          <w:rFonts w:ascii="Arial" w:hAnsi="Arial" w:cs="Arial"/>
          <w:sz w:val="24"/>
          <w:szCs w:val="24"/>
        </w:rPr>
      </w:pPr>
    </w:p>
    <w:p w:rsidR="0019305D" w:rsidRPr="00E059F8" w:rsidRDefault="0019305D" w:rsidP="0019305D">
      <w:pPr>
        <w:pStyle w:val="Akapitzlist"/>
        <w:numPr>
          <w:ilvl w:val="0"/>
          <w:numId w:val="20"/>
        </w:numPr>
        <w:spacing w:after="0"/>
        <w:jc w:val="both"/>
        <w:rPr>
          <w:rFonts w:ascii="Arial" w:eastAsia="Calibri" w:hAnsi="Arial" w:cs="Arial"/>
          <w:sz w:val="24"/>
          <w:szCs w:val="24"/>
        </w:rPr>
      </w:pPr>
      <w:r w:rsidRPr="00E059F8">
        <w:rPr>
          <w:rFonts w:ascii="Arial" w:eastAsia="Calibri" w:hAnsi="Arial" w:cs="Arial"/>
          <w:sz w:val="24"/>
          <w:szCs w:val="24"/>
        </w:rPr>
        <w:t>Obowiązek naprawienia szkody, o jakim mowa w art. 46 § 1 kodeksu karnego jest:</w:t>
      </w:r>
    </w:p>
    <w:p w:rsidR="0019305D" w:rsidRPr="00E059F8" w:rsidRDefault="0019305D" w:rsidP="0019305D">
      <w:pPr>
        <w:numPr>
          <w:ilvl w:val="0"/>
          <w:numId w:val="39"/>
        </w:numPr>
        <w:spacing w:after="0" w:line="256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059F8">
        <w:rPr>
          <w:rFonts w:ascii="Arial" w:eastAsia="Calibri" w:hAnsi="Arial" w:cs="Arial"/>
          <w:sz w:val="24"/>
          <w:szCs w:val="24"/>
        </w:rPr>
        <w:t>środkiem</w:t>
      </w:r>
      <w:proofErr w:type="gramEnd"/>
      <w:r w:rsidRPr="00E059F8">
        <w:rPr>
          <w:rFonts w:ascii="Arial" w:eastAsia="Calibri" w:hAnsi="Arial" w:cs="Arial"/>
          <w:sz w:val="24"/>
          <w:szCs w:val="24"/>
        </w:rPr>
        <w:t xml:space="preserve"> karnym, </w:t>
      </w:r>
    </w:p>
    <w:p w:rsidR="0019305D" w:rsidRPr="00E059F8" w:rsidRDefault="0019305D" w:rsidP="0019305D">
      <w:pPr>
        <w:numPr>
          <w:ilvl w:val="0"/>
          <w:numId w:val="39"/>
        </w:numPr>
        <w:spacing w:after="0" w:line="256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059F8">
        <w:rPr>
          <w:rFonts w:ascii="Arial" w:eastAsia="Calibri" w:hAnsi="Arial" w:cs="Arial"/>
          <w:sz w:val="24"/>
          <w:szCs w:val="24"/>
        </w:rPr>
        <w:t>środkiem</w:t>
      </w:r>
      <w:proofErr w:type="gramEnd"/>
      <w:r w:rsidRPr="00E059F8">
        <w:rPr>
          <w:rFonts w:ascii="Arial" w:eastAsia="Calibri" w:hAnsi="Arial" w:cs="Arial"/>
          <w:sz w:val="24"/>
          <w:szCs w:val="24"/>
        </w:rPr>
        <w:t xml:space="preserve"> kompensacyjnym,</w:t>
      </w:r>
    </w:p>
    <w:p w:rsidR="0019305D" w:rsidRPr="00E059F8" w:rsidRDefault="0019305D" w:rsidP="0019305D">
      <w:pPr>
        <w:numPr>
          <w:ilvl w:val="0"/>
          <w:numId w:val="39"/>
        </w:numPr>
        <w:spacing w:after="0" w:line="256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059F8">
        <w:rPr>
          <w:rFonts w:ascii="Arial" w:eastAsia="Calibri" w:hAnsi="Arial" w:cs="Arial"/>
          <w:sz w:val="24"/>
          <w:szCs w:val="24"/>
        </w:rPr>
        <w:t>karą</w:t>
      </w:r>
      <w:proofErr w:type="gramEnd"/>
      <w:r w:rsidRPr="00E059F8">
        <w:rPr>
          <w:rFonts w:ascii="Arial" w:eastAsia="Calibri" w:hAnsi="Arial" w:cs="Arial"/>
          <w:sz w:val="24"/>
          <w:szCs w:val="24"/>
        </w:rPr>
        <w:t xml:space="preserve">.  </w:t>
      </w:r>
    </w:p>
    <w:p w:rsidR="0019305D" w:rsidRPr="00E059F8" w:rsidRDefault="0019305D" w:rsidP="0019305D">
      <w:pPr>
        <w:spacing w:after="0" w:line="256" w:lineRule="auto"/>
        <w:ind w:left="709" w:hanging="36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19305D" w:rsidRPr="00E059F8" w:rsidRDefault="0019305D" w:rsidP="0019305D">
      <w:pPr>
        <w:numPr>
          <w:ilvl w:val="0"/>
          <w:numId w:val="38"/>
        </w:numPr>
        <w:spacing w:after="0" w:line="256" w:lineRule="auto"/>
        <w:ind w:left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E059F8">
        <w:rPr>
          <w:rFonts w:ascii="Arial" w:eastAsia="Calibri" w:hAnsi="Arial" w:cs="Arial"/>
          <w:sz w:val="24"/>
          <w:szCs w:val="24"/>
        </w:rPr>
        <w:t>W sytuacji skazania za przestępstwo z art. 244 kk zakaz prowadzenia wszelkich pojazdów mechanicznych jest środkiem karnym :</w:t>
      </w:r>
    </w:p>
    <w:p w:rsidR="0019305D" w:rsidRPr="00E059F8" w:rsidRDefault="0019305D" w:rsidP="0019305D">
      <w:pPr>
        <w:numPr>
          <w:ilvl w:val="0"/>
          <w:numId w:val="40"/>
        </w:numPr>
        <w:spacing w:after="0" w:line="256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059F8">
        <w:rPr>
          <w:rFonts w:ascii="Arial" w:eastAsia="Calibri" w:hAnsi="Arial" w:cs="Arial"/>
          <w:sz w:val="24"/>
          <w:szCs w:val="24"/>
        </w:rPr>
        <w:t>obowiązkowym</w:t>
      </w:r>
      <w:proofErr w:type="gramEnd"/>
      <w:r w:rsidRPr="00E059F8">
        <w:rPr>
          <w:rFonts w:ascii="Arial" w:eastAsia="Calibri" w:hAnsi="Arial" w:cs="Arial"/>
          <w:sz w:val="24"/>
          <w:szCs w:val="24"/>
        </w:rPr>
        <w:t xml:space="preserve"> w każdej sytuacji skazania,</w:t>
      </w:r>
    </w:p>
    <w:p w:rsidR="0019305D" w:rsidRPr="00E059F8" w:rsidRDefault="0019305D" w:rsidP="0019305D">
      <w:pPr>
        <w:numPr>
          <w:ilvl w:val="0"/>
          <w:numId w:val="40"/>
        </w:numPr>
        <w:spacing w:after="0" w:line="256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059F8">
        <w:rPr>
          <w:rFonts w:ascii="Arial" w:eastAsia="Calibri" w:hAnsi="Arial" w:cs="Arial"/>
          <w:sz w:val="24"/>
          <w:szCs w:val="24"/>
        </w:rPr>
        <w:t>ma</w:t>
      </w:r>
      <w:proofErr w:type="gramEnd"/>
      <w:r w:rsidRPr="00E059F8">
        <w:rPr>
          <w:rFonts w:ascii="Arial" w:eastAsia="Calibri" w:hAnsi="Arial" w:cs="Arial"/>
          <w:sz w:val="24"/>
          <w:szCs w:val="24"/>
        </w:rPr>
        <w:t xml:space="preserve"> charakter fakultatywny jedynie,</w:t>
      </w:r>
    </w:p>
    <w:p w:rsidR="0019305D" w:rsidRPr="00E059F8" w:rsidRDefault="0019305D" w:rsidP="0019305D">
      <w:pPr>
        <w:numPr>
          <w:ilvl w:val="0"/>
          <w:numId w:val="40"/>
        </w:numPr>
        <w:spacing w:after="0" w:line="256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059F8">
        <w:rPr>
          <w:rFonts w:ascii="Arial" w:eastAsia="Calibri" w:hAnsi="Arial" w:cs="Arial"/>
          <w:sz w:val="24"/>
          <w:szCs w:val="24"/>
        </w:rPr>
        <w:t>orzeka</w:t>
      </w:r>
      <w:proofErr w:type="gramEnd"/>
      <w:r w:rsidRPr="00E059F8">
        <w:rPr>
          <w:rFonts w:ascii="Arial" w:eastAsia="Calibri" w:hAnsi="Arial" w:cs="Arial"/>
          <w:sz w:val="24"/>
          <w:szCs w:val="24"/>
        </w:rPr>
        <w:t xml:space="preserve"> się go jedynie wówczas, gdy czyn sprawcy polegał na niezastosowaniu się do zakazu prowadzenia pojazdów mechanicznych.</w:t>
      </w:r>
    </w:p>
    <w:p w:rsidR="0019305D" w:rsidRPr="00E059F8" w:rsidRDefault="0019305D" w:rsidP="0019305D">
      <w:pPr>
        <w:spacing w:after="0" w:line="256" w:lineRule="auto"/>
        <w:ind w:left="709" w:hanging="36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19305D" w:rsidRPr="00E059F8" w:rsidRDefault="0019305D" w:rsidP="0019305D">
      <w:pPr>
        <w:numPr>
          <w:ilvl w:val="0"/>
          <w:numId w:val="38"/>
        </w:numPr>
        <w:spacing w:after="0" w:line="256" w:lineRule="auto"/>
        <w:ind w:left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E059F8">
        <w:rPr>
          <w:rFonts w:ascii="Arial" w:eastAsia="Calibri" w:hAnsi="Arial" w:cs="Arial"/>
          <w:sz w:val="24"/>
          <w:szCs w:val="24"/>
        </w:rPr>
        <w:t>Kara ograniczenia wolności zgodnie z art. 34 § 1 kk trwa:</w:t>
      </w:r>
    </w:p>
    <w:p w:rsidR="0019305D" w:rsidRPr="00E059F8" w:rsidRDefault="0019305D" w:rsidP="0019305D">
      <w:pPr>
        <w:numPr>
          <w:ilvl w:val="0"/>
          <w:numId w:val="41"/>
        </w:numPr>
        <w:spacing w:after="0" w:line="256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059F8">
        <w:rPr>
          <w:rFonts w:ascii="Arial" w:eastAsia="Calibri" w:hAnsi="Arial" w:cs="Arial"/>
          <w:sz w:val="24"/>
          <w:szCs w:val="24"/>
        </w:rPr>
        <w:t>od</w:t>
      </w:r>
      <w:proofErr w:type="gramEnd"/>
      <w:r w:rsidRPr="00E059F8">
        <w:rPr>
          <w:rFonts w:ascii="Arial" w:eastAsia="Calibri" w:hAnsi="Arial" w:cs="Arial"/>
          <w:sz w:val="24"/>
          <w:szCs w:val="24"/>
        </w:rPr>
        <w:t xml:space="preserve"> miesiąca do jednego roku, </w:t>
      </w:r>
    </w:p>
    <w:p w:rsidR="0019305D" w:rsidRPr="00E059F8" w:rsidRDefault="0019305D" w:rsidP="0019305D">
      <w:pPr>
        <w:numPr>
          <w:ilvl w:val="0"/>
          <w:numId w:val="41"/>
        </w:numPr>
        <w:spacing w:after="0" w:line="256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059F8">
        <w:rPr>
          <w:rFonts w:ascii="Arial" w:eastAsia="Calibri" w:hAnsi="Arial" w:cs="Arial"/>
          <w:sz w:val="24"/>
          <w:szCs w:val="24"/>
        </w:rPr>
        <w:t>od</w:t>
      </w:r>
      <w:proofErr w:type="gramEnd"/>
      <w:r w:rsidRPr="00E059F8">
        <w:rPr>
          <w:rFonts w:ascii="Arial" w:eastAsia="Calibri" w:hAnsi="Arial" w:cs="Arial"/>
          <w:sz w:val="24"/>
          <w:szCs w:val="24"/>
        </w:rPr>
        <w:t xml:space="preserve"> miesiąca do dwóch lat, </w:t>
      </w:r>
    </w:p>
    <w:p w:rsidR="0019305D" w:rsidRPr="00E059F8" w:rsidRDefault="0019305D" w:rsidP="0019305D">
      <w:pPr>
        <w:numPr>
          <w:ilvl w:val="0"/>
          <w:numId w:val="41"/>
        </w:numPr>
        <w:spacing w:after="0" w:line="256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059F8">
        <w:rPr>
          <w:rFonts w:ascii="Arial" w:eastAsia="Calibri" w:hAnsi="Arial" w:cs="Arial"/>
          <w:sz w:val="24"/>
          <w:szCs w:val="24"/>
        </w:rPr>
        <w:t>od</w:t>
      </w:r>
      <w:proofErr w:type="gramEnd"/>
      <w:r w:rsidRPr="00E059F8">
        <w:rPr>
          <w:rFonts w:ascii="Arial" w:eastAsia="Calibri" w:hAnsi="Arial" w:cs="Arial"/>
          <w:sz w:val="24"/>
          <w:szCs w:val="24"/>
        </w:rPr>
        <w:t xml:space="preserve"> 3 miesięcy do dwóch lat.</w:t>
      </w:r>
    </w:p>
    <w:p w:rsidR="0019305D" w:rsidRPr="00E059F8" w:rsidRDefault="0019305D" w:rsidP="0019305D">
      <w:pPr>
        <w:spacing w:after="0" w:line="256" w:lineRule="auto"/>
        <w:ind w:left="709" w:hanging="36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19305D" w:rsidRPr="00E059F8" w:rsidRDefault="0019305D" w:rsidP="0019305D">
      <w:pPr>
        <w:numPr>
          <w:ilvl w:val="0"/>
          <w:numId w:val="38"/>
        </w:numPr>
        <w:spacing w:after="0" w:line="256" w:lineRule="auto"/>
        <w:ind w:left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E059F8">
        <w:rPr>
          <w:rFonts w:ascii="Arial" w:eastAsia="Calibri" w:hAnsi="Arial" w:cs="Arial"/>
          <w:sz w:val="24"/>
          <w:szCs w:val="24"/>
        </w:rPr>
        <w:t>Obrona konieczna jest:</w:t>
      </w:r>
    </w:p>
    <w:p w:rsidR="0019305D" w:rsidRPr="00E059F8" w:rsidRDefault="0019305D" w:rsidP="0019305D">
      <w:pPr>
        <w:numPr>
          <w:ilvl w:val="0"/>
          <w:numId w:val="42"/>
        </w:numPr>
        <w:spacing w:after="0" w:line="256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059F8">
        <w:rPr>
          <w:rFonts w:ascii="Arial" w:eastAsia="Calibri" w:hAnsi="Arial" w:cs="Arial"/>
          <w:sz w:val="24"/>
          <w:szCs w:val="24"/>
        </w:rPr>
        <w:t>okolicznością</w:t>
      </w:r>
      <w:proofErr w:type="gramEnd"/>
      <w:r w:rsidRPr="00E059F8">
        <w:rPr>
          <w:rFonts w:ascii="Arial" w:eastAsia="Calibri" w:hAnsi="Arial" w:cs="Arial"/>
          <w:sz w:val="24"/>
          <w:szCs w:val="24"/>
        </w:rPr>
        <w:t xml:space="preserve"> wyłączającą winę,</w:t>
      </w:r>
    </w:p>
    <w:p w:rsidR="0019305D" w:rsidRPr="00E059F8" w:rsidRDefault="0019305D" w:rsidP="0019305D">
      <w:pPr>
        <w:numPr>
          <w:ilvl w:val="0"/>
          <w:numId w:val="42"/>
        </w:numPr>
        <w:spacing w:after="0" w:line="256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E059F8">
        <w:rPr>
          <w:rFonts w:ascii="Arial" w:eastAsia="Calibri" w:hAnsi="Arial" w:cs="Arial"/>
          <w:sz w:val="24"/>
          <w:szCs w:val="24"/>
        </w:rPr>
        <w:t xml:space="preserve">Okolicznością, która wyłącza bezprawność, </w:t>
      </w:r>
    </w:p>
    <w:p w:rsidR="00DA0C58" w:rsidRDefault="0019305D" w:rsidP="0019305D">
      <w:pPr>
        <w:numPr>
          <w:ilvl w:val="0"/>
          <w:numId w:val="42"/>
        </w:numPr>
        <w:spacing w:after="0" w:line="256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E059F8">
        <w:rPr>
          <w:rFonts w:ascii="Arial" w:eastAsia="Calibri" w:hAnsi="Arial" w:cs="Arial"/>
          <w:sz w:val="24"/>
          <w:szCs w:val="24"/>
        </w:rPr>
        <w:t xml:space="preserve">Okolicznością, której nie bierze się pod uwagę przy ustalaniu odpowiedzialności karnej.   </w:t>
      </w:r>
    </w:p>
    <w:p w:rsidR="0019305D" w:rsidRPr="00E059F8" w:rsidRDefault="0019305D" w:rsidP="00DA0C58">
      <w:pPr>
        <w:spacing w:after="0" w:line="256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E059F8">
        <w:rPr>
          <w:rFonts w:ascii="Arial" w:eastAsia="Calibri" w:hAnsi="Arial" w:cs="Arial"/>
          <w:sz w:val="24"/>
          <w:szCs w:val="24"/>
        </w:rPr>
        <w:t xml:space="preserve">  </w:t>
      </w:r>
    </w:p>
    <w:p w:rsidR="0019305D" w:rsidRPr="00E059F8" w:rsidRDefault="0019305D" w:rsidP="0019305D">
      <w:pPr>
        <w:spacing w:after="0" w:line="256" w:lineRule="auto"/>
        <w:ind w:left="709" w:hanging="36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BD5A2B" w:rsidRPr="00E059F8" w:rsidRDefault="001816C1" w:rsidP="001816C1">
      <w:pPr>
        <w:pBdr>
          <w:bottom w:val="single" w:sz="12" w:space="1" w:color="auto"/>
        </w:pBdr>
        <w:spacing w:after="0" w:line="256" w:lineRule="auto"/>
        <w:ind w:left="284"/>
        <w:contextualSpacing/>
        <w:jc w:val="center"/>
        <w:rPr>
          <w:rFonts w:ascii="Arial" w:eastAsia="Calibri" w:hAnsi="Arial" w:cs="Arial"/>
          <w:sz w:val="24"/>
          <w:szCs w:val="24"/>
        </w:rPr>
      </w:pPr>
      <w:r w:rsidRPr="00E059F8">
        <w:rPr>
          <w:rFonts w:ascii="Arial" w:eastAsia="Calibri" w:hAnsi="Arial" w:cs="Arial"/>
          <w:sz w:val="24"/>
          <w:szCs w:val="24"/>
        </w:rPr>
        <w:lastRenderedPageBreak/>
        <w:t>- 5 –</w:t>
      </w:r>
    </w:p>
    <w:p w:rsidR="001816C1" w:rsidRPr="00E059F8" w:rsidRDefault="001816C1" w:rsidP="00BD5A2B">
      <w:pPr>
        <w:spacing w:after="0" w:line="256" w:lineRule="auto"/>
        <w:ind w:left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19305D" w:rsidRPr="00E059F8" w:rsidRDefault="0019305D" w:rsidP="0019305D">
      <w:pPr>
        <w:numPr>
          <w:ilvl w:val="0"/>
          <w:numId w:val="38"/>
        </w:numPr>
        <w:spacing w:after="0" w:line="256" w:lineRule="auto"/>
        <w:ind w:left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E059F8">
        <w:rPr>
          <w:rFonts w:ascii="Arial" w:eastAsia="Calibri" w:hAnsi="Arial" w:cs="Arial"/>
          <w:sz w:val="24"/>
          <w:szCs w:val="24"/>
        </w:rPr>
        <w:t>Zawieszając wykonanie kary pozbawienia wolności wobec sprawcy młodocianego okres próby wynosi:</w:t>
      </w:r>
    </w:p>
    <w:p w:rsidR="0019305D" w:rsidRPr="00E059F8" w:rsidRDefault="0019305D" w:rsidP="0019305D">
      <w:pPr>
        <w:numPr>
          <w:ilvl w:val="0"/>
          <w:numId w:val="43"/>
        </w:numPr>
        <w:spacing w:after="0" w:line="256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059F8">
        <w:rPr>
          <w:rFonts w:ascii="Arial" w:eastAsia="Calibri" w:hAnsi="Arial" w:cs="Arial"/>
          <w:sz w:val="24"/>
          <w:szCs w:val="24"/>
        </w:rPr>
        <w:t>od</w:t>
      </w:r>
      <w:proofErr w:type="gramEnd"/>
      <w:r w:rsidRPr="00E059F8">
        <w:rPr>
          <w:rFonts w:ascii="Arial" w:eastAsia="Calibri" w:hAnsi="Arial" w:cs="Arial"/>
          <w:sz w:val="24"/>
          <w:szCs w:val="24"/>
        </w:rPr>
        <w:t xml:space="preserve"> 1 roku do 5 lat,</w:t>
      </w:r>
    </w:p>
    <w:p w:rsidR="0019305D" w:rsidRPr="00E059F8" w:rsidRDefault="0019305D" w:rsidP="0019305D">
      <w:pPr>
        <w:numPr>
          <w:ilvl w:val="0"/>
          <w:numId w:val="43"/>
        </w:numPr>
        <w:spacing w:after="0" w:line="256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059F8">
        <w:rPr>
          <w:rFonts w:ascii="Arial" w:eastAsia="Calibri" w:hAnsi="Arial" w:cs="Arial"/>
          <w:sz w:val="24"/>
          <w:szCs w:val="24"/>
        </w:rPr>
        <w:t>od</w:t>
      </w:r>
      <w:proofErr w:type="gramEnd"/>
      <w:r w:rsidRPr="00E059F8">
        <w:rPr>
          <w:rFonts w:ascii="Arial" w:eastAsia="Calibri" w:hAnsi="Arial" w:cs="Arial"/>
          <w:sz w:val="24"/>
          <w:szCs w:val="24"/>
        </w:rPr>
        <w:t xml:space="preserve"> 1 roku do 3 lat,</w:t>
      </w:r>
    </w:p>
    <w:p w:rsidR="0019305D" w:rsidRPr="00E059F8" w:rsidRDefault="0019305D" w:rsidP="0019305D">
      <w:pPr>
        <w:numPr>
          <w:ilvl w:val="0"/>
          <w:numId w:val="43"/>
        </w:numPr>
        <w:spacing w:after="0" w:line="256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059F8">
        <w:rPr>
          <w:rFonts w:ascii="Arial" w:eastAsia="Calibri" w:hAnsi="Arial" w:cs="Arial"/>
          <w:sz w:val="24"/>
          <w:szCs w:val="24"/>
        </w:rPr>
        <w:t>od</w:t>
      </w:r>
      <w:proofErr w:type="gramEnd"/>
      <w:r w:rsidRPr="00E059F8">
        <w:rPr>
          <w:rFonts w:ascii="Arial" w:eastAsia="Calibri" w:hAnsi="Arial" w:cs="Arial"/>
          <w:sz w:val="24"/>
          <w:szCs w:val="24"/>
        </w:rPr>
        <w:t xml:space="preserve"> 2 do 5 lat.</w:t>
      </w:r>
    </w:p>
    <w:p w:rsidR="0019305D" w:rsidRPr="00E059F8" w:rsidRDefault="0019305D" w:rsidP="0019305D">
      <w:pPr>
        <w:spacing w:after="0" w:line="256" w:lineRule="auto"/>
        <w:ind w:left="709" w:hanging="36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19305D" w:rsidRPr="00E059F8" w:rsidRDefault="0019305D" w:rsidP="0019305D">
      <w:pPr>
        <w:numPr>
          <w:ilvl w:val="0"/>
          <w:numId w:val="38"/>
        </w:numPr>
        <w:spacing w:after="0" w:line="256" w:lineRule="auto"/>
        <w:ind w:left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E059F8">
        <w:rPr>
          <w:rFonts w:ascii="Arial" w:eastAsia="Calibri" w:hAnsi="Arial" w:cs="Arial"/>
          <w:sz w:val="24"/>
          <w:szCs w:val="24"/>
        </w:rPr>
        <w:t>Zatarcie skazania na karę grzywny następuje po upływie:</w:t>
      </w:r>
    </w:p>
    <w:p w:rsidR="0019305D" w:rsidRPr="00E059F8" w:rsidRDefault="0019305D" w:rsidP="0019305D">
      <w:pPr>
        <w:numPr>
          <w:ilvl w:val="0"/>
          <w:numId w:val="44"/>
        </w:numPr>
        <w:spacing w:after="0" w:line="256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E059F8">
        <w:rPr>
          <w:rFonts w:ascii="Arial" w:eastAsia="Calibri" w:hAnsi="Arial" w:cs="Arial"/>
          <w:sz w:val="24"/>
          <w:szCs w:val="24"/>
        </w:rPr>
        <w:t xml:space="preserve">1 roku od daty uprawomocnienia się wyroku,  </w:t>
      </w:r>
    </w:p>
    <w:p w:rsidR="0019305D" w:rsidRPr="00E059F8" w:rsidRDefault="0019305D" w:rsidP="0019305D">
      <w:pPr>
        <w:numPr>
          <w:ilvl w:val="0"/>
          <w:numId w:val="44"/>
        </w:numPr>
        <w:spacing w:after="0" w:line="256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E059F8">
        <w:rPr>
          <w:rFonts w:ascii="Arial" w:eastAsia="Calibri" w:hAnsi="Arial" w:cs="Arial"/>
          <w:sz w:val="24"/>
          <w:szCs w:val="24"/>
        </w:rPr>
        <w:t>1 roku od daty wykonania kary,</w:t>
      </w:r>
    </w:p>
    <w:p w:rsidR="0019305D" w:rsidRPr="00E059F8" w:rsidRDefault="0019305D" w:rsidP="0019305D">
      <w:pPr>
        <w:numPr>
          <w:ilvl w:val="0"/>
          <w:numId w:val="44"/>
        </w:numPr>
        <w:spacing w:after="0" w:line="256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E059F8">
        <w:rPr>
          <w:rFonts w:ascii="Arial" w:eastAsia="Calibri" w:hAnsi="Arial" w:cs="Arial"/>
          <w:sz w:val="24"/>
          <w:szCs w:val="24"/>
        </w:rPr>
        <w:t xml:space="preserve">3 lat od daty wykonania kary. </w:t>
      </w:r>
    </w:p>
    <w:p w:rsidR="0019305D" w:rsidRPr="00E059F8" w:rsidRDefault="0019305D" w:rsidP="0019305D">
      <w:pPr>
        <w:spacing w:after="0" w:line="256" w:lineRule="auto"/>
        <w:ind w:left="709" w:hanging="36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19305D" w:rsidRPr="00E059F8" w:rsidRDefault="0019305D" w:rsidP="0019305D">
      <w:pPr>
        <w:numPr>
          <w:ilvl w:val="0"/>
          <w:numId w:val="38"/>
        </w:numPr>
        <w:spacing w:after="0" w:line="256" w:lineRule="auto"/>
        <w:ind w:left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E059F8">
        <w:rPr>
          <w:rFonts w:ascii="Arial" w:eastAsia="Calibri" w:hAnsi="Arial" w:cs="Arial"/>
          <w:sz w:val="24"/>
          <w:szCs w:val="24"/>
        </w:rPr>
        <w:t>Termin do wniesienia apelacji w sprawach karnych po doręczeniu pisemnego uzasadnienia wyroku to:</w:t>
      </w:r>
    </w:p>
    <w:p w:rsidR="0019305D" w:rsidRPr="00E059F8" w:rsidRDefault="0019305D" w:rsidP="0019305D">
      <w:pPr>
        <w:numPr>
          <w:ilvl w:val="0"/>
          <w:numId w:val="45"/>
        </w:numPr>
        <w:tabs>
          <w:tab w:val="left" w:pos="993"/>
        </w:tabs>
        <w:spacing w:after="0" w:line="256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E059F8">
        <w:rPr>
          <w:rFonts w:ascii="Arial" w:eastAsia="Calibri" w:hAnsi="Arial" w:cs="Arial"/>
          <w:sz w:val="24"/>
          <w:szCs w:val="24"/>
        </w:rPr>
        <w:t xml:space="preserve"> </w:t>
      </w:r>
      <w:r w:rsidRPr="00E059F8">
        <w:rPr>
          <w:rFonts w:ascii="Arial" w:eastAsia="Calibri" w:hAnsi="Arial" w:cs="Arial"/>
          <w:sz w:val="24"/>
          <w:szCs w:val="24"/>
        </w:rPr>
        <w:t>14 dni,</w:t>
      </w:r>
    </w:p>
    <w:p w:rsidR="0019305D" w:rsidRPr="00E059F8" w:rsidRDefault="0019305D" w:rsidP="0019305D">
      <w:pPr>
        <w:numPr>
          <w:ilvl w:val="0"/>
          <w:numId w:val="45"/>
        </w:numPr>
        <w:tabs>
          <w:tab w:val="left" w:pos="993"/>
        </w:tabs>
        <w:spacing w:after="0" w:line="256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E059F8">
        <w:rPr>
          <w:rFonts w:ascii="Arial" w:eastAsia="Calibri" w:hAnsi="Arial" w:cs="Arial"/>
          <w:sz w:val="24"/>
          <w:szCs w:val="24"/>
        </w:rPr>
        <w:t xml:space="preserve"> </w:t>
      </w:r>
      <w:r w:rsidRPr="00E059F8">
        <w:rPr>
          <w:rFonts w:ascii="Arial" w:eastAsia="Calibri" w:hAnsi="Arial" w:cs="Arial"/>
          <w:sz w:val="24"/>
          <w:szCs w:val="24"/>
        </w:rPr>
        <w:t>7 dni,</w:t>
      </w:r>
    </w:p>
    <w:p w:rsidR="0019305D" w:rsidRPr="00E059F8" w:rsidRDefault="0019305D" w:rsidP="0019305D">
      <w:pPr>
        <w:numPr>
          <w:ilvl w:val="0"/>
          <w:numId w:val="45"/>
        </w:numPr>
        <w:tabs>
          <w:tab w:val="left" w:pos="993"/>
        </w:tabs>
        <w:spacing w:after="0" w:line="256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E059F8">
        <w:rPr>
          <w:rFonts w:ascii="Arial" w:eastAsia="Calibri" w:hAnsi="Arial" w:cs="Arial"/>
          <w:sz w:val="24"/>
          <w:szCs w:val="24"/>
        </w:rPr>
        <w:t xml:space="preserve"> </w:t>
      </w:r>
      <w:r w:rsidRPr="00E059F8">
        <w:rPr>
          <w:rFonts w:ascii="Arial" w:eastAsia="Calibri" w:hAnsi="Arial" w:cs="Arial"/>
          <w:sz w:val="24"/>
          <w:szCs w:val="24"/>
        </w:rPr>
        <w:t>21 dni.</w:t>
      </w:r>
    </w:p>
    <w:p w:rsidR="0019305D" w:rsidRPr="00E059F8" w:rsidRDefault="0019305D" w:rsidP="0019305D">
      <w:pPr>
        <w:spacing w:after="0" w:line="256" w:lineRule="auto"/>
        <w:ind w:left="709" w:hanging="36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19305D" w:rsidRPr="00E059F8" w:rsidRDefault="0019305D" w:rsidP="0019305D">
      <w:pPr>
        <w:numPr>
          <w:ilvl w:val="0"/>
          <w:numId w:val="38"/>
        </w:numPr>
        <w:spacing w:after="0" w:line="256" w:lineRule="auto"/>
        <w:ind w:left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E059F8">
        <w:rPr>
          <w:rFonts w:ascii="Arial" w:eastAsia="Calibri" w:hAnsi="Arial" w:cs="Arial"/>
          <w:sz w:val="24"/>
          <w:szCs w:val="24"/>
        </w:rPr>
        <w:t>Każdorazowa przerwa w rozprawie może trwać:</w:t>
      </w:r>
    </w:p>
    <w:p w:rsidR="0019305D" w:rsidRPr="00E059F8" w:rsidRDefault="0019305D" w:rsidP="0019305D">
      <w:pPr>
        <w:spacing w:after="0" w:line="256" w:lineRule="auto"/>
        <w:ind w:left="1134" w:hanging="360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059F8">
        <w:rPr>
          <w:rFonts w:ascii="Arial" w:eastAsia="Calibri" w:hAnsi="Arial" w:cs="Arial"/>
          <w:sz w:val="24"/>
          <w:szCs w:val="24"/>
        </w:rPr>
        <w:t>a</w:t>
      </w:r>
      <w:proofErr w:type="gramEnd"/>
      <w:r w:rsidRPr="00E059F8">
        <w:rPr>
          <w:rFonts w:ascii="Arial" w:eastAsia="Calibri" w:hAnsi="Arial" w:cs="Arial"/>
          <w:sz w:val="24"/>
          <w:szCs w:val="24"/>
        </w:rPr>
        <w:t>) nie dłużej niż 21 dni,</w:t>
      </w:r>
    </w:p>
    <w:p w:rsidR="0019305D" w:rsidRPr="00E059F8" w:rsidRDefault="0019305D" w:rsidP="0019305D">
      <w:pPr>
        <w:spacing w:after="0" w:line="256" w:lineRule="auto"/>
        <w:ind w:left="1134" w:hanging="360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059F8">
        <w:rPr>
          <w:rFonts w:ascii="Arial" w:eastAsia="Calibri" w:hAnsi="Arial" w:cs="Arial"/>
          <w:sz w:val="24"/>
          <w:szCs w:val="24"/>
        </w:rPr>
        <w:t>b</w:t>
      </w:r>
      <w:proofErr w:type="gramEnd"/>
      <w:r w:rsidRPr="00E059F8">
        <w:rPr>
          <w:rFonts w:ascii="Arial" w:eastAsia="Calibri" w:hAnsi="Arial" w:cs="Arial"/>
          <w:sz w:val="24"/>
          <w:szCs w:val="24"/>
        </w:rPr>
        <w:t>) nie dłużej niż 35 dni,</w:t>
      </w:r>
    </w:p>
    <w:p w:rsidR="0019305D" w:rsidRPr="00E059F8" w:rsidRDefault="0019305D" w:rsidP="0019305D">
      <w:pPr>
        <w:spacing w:after="0" w:line="256" w:lineRule="auto"/>
        <w:ind w:left="1134" w:hanging="360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059F8">
        <w:rPr>
          <w:rFonts w:ascii="Arial" w:eastAsia="Calibri" w:hAnsi="Arial" w:cs="Arial"/>
          <w:sz w:val="24"/>
          <w:szCs w:val="24"/>
        </w:rPr>
        <w:t>c</w:t>
      </w:r>
      <w:proofErr w:type="gramEnd"/>
      <w:r w:rsidRPr="00E059F8">
        <w:rPr>
          <w:rFonts w:ascii="Arial" w:eastAsia="Calibri" w:hAnsi="Arial" w:cs="Arial"/>
          <w:sz w:val="24"/>
          <w:szCs w:val="24"/>
        </w:rPr>
        <w:t>) nie dłużej niż 42 dni.</w:t>
      </w:r>
    </w:p>
    <w:p w:rsidR="0019305D" w:rsidRPr="00E059F8" w:rsidRDefault="0019305D" w:rsidP="0019305D">
      <w:pPr>
        <w:spacing w:after="0" w:line="256" w:lineRule="auto"/>
        <w:ind w:left="709" w:hanging="36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19305D" w:rsidRPr="00E059F8" w:rsidRDefault="0019305D" w:rsidP="0019305D">
      <w:pPr>
        <w:numPr>
          <w:ilvl w:val="0"/>
          <w:numId w:val="38"/>
        </w:numPr>
        <w:spacing w:after="0" w:line="256" w:lineRule="auto"/>
        <w:ind w:left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E059F8">
        <w:rPr>
          <w:rFonts w:ascii="Arial" w:eastAsia="Calibri" w:hAnsi="Arial" w:cs="Arial"/>
          <w:sz w:val="24"/>
          <w:szCs w:val="24"/>
        </w:rPr>
        <w:t>Przestępstwo zakłócenia miru domowego z art. 193§1 kk ściągane jest:</w:t>
      </w:r>
    </w:p>
    <w:p w:rsidR="0019305D" w:rsidRPr="00E059F8" w:rsidRDefault="0019305D" w:rsidP="0019305D">
      <w:pPr>
        <w:numPr>
          <w:ilvl w:val="0"/>
          <w:numId w:val="46"/>
        </w:numPr>
        <w:spacing w:after="0" w:line="256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059F8">
        <w:rPr>
          <w:rFonts w:ascii="Arial" w:eastAsia="Calibri" w:hAnsi="Arial" w:cs="Arial"/>
          <w:sz w:val="24"/>
          <w:szCs w:val="24"/>
        </w:rPr>
        <w:t>z</w:t>
      </w:r>
      <w:proofErr w:type="gramEnd"/>
      <w:r w:rsidRPr="00E059F8">
        <w:rPr>
          <w:rFonts w:ascii="Arial" w:eastAsia="Calibri" w:hAnsi="Arial" w:cs="Arial"/>
          <w:sz w:val="24"/>
          <w:szCs w:val="24"/>
        </w:rPr>
        <w:t xml:space="preserve"> urzędu,</w:t>
      </w:r>
    </w:p>
    <w:p w:rsidR="0019305D" w:rsidRPr="00E059F8" w:rsidRDefault="0019305D" w:rsidP="0019305D">
      <w:pPr>
        <w:numPr>
          <w:ilvl w:val="0"/>
          <w:numId w:val="46"/>
        </w:numPr>
        <w:spacing w:after="0" w:line="256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059F8">
        <w:rPr>
          <w:rFonts w:ascii="Arial" w:eastAsia="Calibri" w:hAnsi="Arial" w:cs="Arial"/>
          <w:sz w:val="24"/>
          <w:szCs w:val="24"/>
        </w:rPr>
        <w:t>na</w:t>
      </w:r>
      <w:proofErr w:type="gramEnd"/>
      <w:r w:rsidRPr="00E059F8">
        <w:rPr>
          <w:rFonts w:ascii="Arial" w:eastAsia="Calibri" w:hAnsi="Arial" w:cs="Arial"/>
          <w:sz w:val="24"/>
          <w:szCs w:val="24"/>
        </w:rPr>
        <w:t xml:space="preserve"> wniosek pokrzywdzonego, </w:t>
      </w:r>
    </w:p>
    <w:p w:rsidR="0019305D" w:rsidRPr="00E059F8" w:rsidRDefault="0019305D" w:rsidP="0019305D">
      <w:pPr>
        <w:numPr>
          <w:ilvl w:val="0"/>
          <w:numId w:val="46"/>
        </w:numPr>
        <w:spacing w:after="0" w:line="256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059F8">
        <w:rPr>
          <w:rFonts w:ascii="Arial" w:eastAsia="Calibri" w:hAnsi="Arial" w:cs="Arial"/>
          <w:sz w:val="24"/>
          <w:szCs w:val="24"/>
        </w:rPr>
        <w:t>z</w:t>
      </w:r>
      <w:proofErr w:type="gramEnd"/>
      <w:r w:rsidRPr="00E059F8">
        <w:rPr>
          <w:rFonts w:ascii="Arial" w:eastAsia="Calibri" w:hAnsi="Arial" w:cs="Arial"/>
          <w:sz w:val="24"/>
          <w:szCs w:val="24"/>
        </w:rPr>
        <w:t xml:space="preserve"> oskarżenia prywatnego.  </w:t>
      </w:r>
    </w:p>
    <w:p w:rsidR="0019305D" w:rsidRPr="00E059F8" w:rsidRDefault="0019305D" w:rsidP="0019305D">
      <w:pPr>
        <w:spacing w:after="0" w:line="256" w:lineRule="auto"/>
        <w:ind w:left="709" w:hanging="36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19305D" w:rsidRPr="00E059F8" w:rsidRDefault="0019305D" w:rsidP="0019305D">
      <w:pPr>
        <w:pStyle w:val="Akapitzlist"/>
        <w:numPr>
          <w:ilvl w:val="0"/>
          <w:numId w:val="38"/>
        </w:numPr>
        <w:spacing w:after="0"/>
        <w:ind w:left="709"/>
        <w:jc w:val="both"/>
        <w:rPr>
          <w:rFonts w:ascii="Arial" w:eastAsia="Calibri" w:hAnsi="Arial" w:cs="Arial"/>
          <w:sz w:val="24"/>
          <w:szCs w:val="24"/>
        </w:rPr>
      </w:pPr>
      <w:r w:rsidRPr="00E059F8">
        <w:rPr>
          <w:rFonts w:ascii="Arial" w:eastAsia="Calibri" w:hAnsi="Arial" w:cs="Arial"/>
          <w:sz w:val="24"/>
          <w:szCs w:val="24"/>
        </w:rPr>
        <w:t xml:space="preserve"> Odpowiedzialności karnej opisanej kodeksem </w:t>
      </w:r>
      <w:proofErr w:type="gramStart"/>
      <w:r w:rsidRPr="00E059F8">
        <w:rPr>
          <w:rFonts w:ascii="Arial" w:eastAsia="Calibri" w:hAnsi="Arial" w:cs="Arial"/>
          <w:sz w:val="24"/>
          <w:szCs w:val="24"/>
        </w:rPr>
        <w:t>karnym –  co</w:t>
      </w:r>
      <w:proofErr w:type="gramEnd"/>
      <w:r w:rsidRPr="00E059F8">
        <w:rPr>
          <w:rFonts w:ascii="Arial" w:eastAsia="Calibri" w:hAnsi="Arial" w:cs="Arial"/>
          <w:sz w:val="24"/>
          <w:szCs w:val="24"/>
        </w:rPr>
        <w:t xml:space="preserve"> do zasady – podlega ten, kto popełnił czyn zabroniony po:</w:t>
      </w:r>
    </w:p>
    <w:p w:rsidR="0019305D" w:rsidRPr="00E059F8" w:rsidRDefault="0019305D" w:rsidP="0019305D">
      <w:pPr>
        <w:pStyle w:val="Akapitzlist"/>
        <w:numPr>
          <w:ilvl w:val="0"/>
          <w:numId w:val="48"/>
        </w:numPr>
        <w:spacing w:after="0"/>
        <w:ind w:left="1134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059F8">
        <w:rPr>
          <w:rFonts w:ascii="Arial" w:eastAsia="Calibri" w:hAnsi="Arial" w:cs="Arial"/>
          <w:sz w:val="24"/>
          <w:szCs w:val="24"/>
        </w:rPr>
        <w:t>ukończeniu</w:t>
      </w:r>
      <w:proofErr w:type="gramEnd"/>
      <w:r w:rsidRPr="00E059F8">
        <w:rPr>
          <w:rFonts w:ascii="Arial" w:eastAsia="Calibri" w:hAnsi="Arial" w:cs="Arial"/>
          <w:sz w:val="24"/>
          <w:szCs w:val="24"/>
        </w:rPr>
        <w:t xml:space="preserve"> lat 17, </w:t>
      </w:r>
    </w:p>
    <w:p w:rsidR="0019305D" w:rsidRPr="00E059F8" w:rsidRDefault="0019305D" w:rsidP="0019305D">
      <w:pPr>
        <w:numPr>
          <w:ilvl w:val="0"/>
          <w:numId w:val="2"/>
        </w:numPr>
        <w:spacing w:after="0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059F8">
        <w:rPr>
          <w:rFonts w:ascii="Arial" w:eastAsia="Calibri" w:hAnsi="Arial" w:cs="Arial"/>
          <w:sz w:val="24"/>
          <w:szCs w:val="24"/>
        </w:rPr>
        <w:t>ukończeniu</w:t>
      </w:r>
      <w:proofErr w:type="gramEnd"/>
      <w:r w:rsidRPr="00E059F8">
        <w:rPr>
          <w:rFonts w:ascii="Arial" w:eastAsia="Calibri" w:hAnsi="Arial" w:cs="Arial"/>
          <w:sz w:val="24"/>
          <w:szCs w:val="24"/>
        </w:rPr>
        <w:t xml:space="preserve"> lat 18, </w:t>
      </w:r>
    </w:p>
    <w:p w:rsidR="0019305D" w:rsidRPr="00E059F8" w:rsidRDefault="0019305D" w:rsidP="0019305D">
      <w:pPr>
        <w:numPr>
          <w:ilvl w:val="0"/>
          <w:numId w:val="2"/>
        </w:numPr>
        <w:spacing w:after="0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059F8">
        <w:rPr>
          <w:rFonts w:ascii="Arial" w:eastAsia="Calibri" w:hAnsi="Arial" w:cs="Arial"/>
          <w:sz w:val="24"/>
          <w:szCs w:val="24"/>
        </w:rPr>
        <w:t>ukończeniu</w:t>
      </w:r>
      <w:proofErr w:type="gramEnd"/>
      <w:r w:rsidRPr="00E059F8">
        <w:rPr>
          <w:rFonts w:ascii="Arial" w:eastAsia="Calibri" w:hAnsi="Arial" w:cs="Arial"/>
          <w:sz w:val="24"/>
          <w:szCs w:val="24"/>
        </w:rPr>
        <w:t xml:space="preserve"> lat 16.  </w:t>
      </w:r>
    </w:p>
    <w:p w:rsidR="0019305D" w:rsidRPr="00E059F8" w:rsidRDefault="0019305D" w:rsidP="0019305D">
      <w:pPr>
        <w:spacing w:after="160"/>
        <w:ind w:left="709" w:hanging="360"/>
        <w:jc w:val="both"/>
        <w:rPr>
          <w:rFonts w:ascii="Arial" w:eastAsia="Calibri" w:hAnsi="Arial" w:cs="Arial"/>
          <w:sz w:val="24"/>
          <w:szCs w:val="24"/>
        </w:rPr>
      </w:pPr>
    </w:p>
    <w:p w:rsidR="0019305D" w:rsidRPr="00E059F8" w:rsidRDefault="0019305D" w:rsidP="0019305D">
      <w:pPr>
        <w:pStyle w:val="Akapitzlist"/>
        <w:numPr>
          <w:ilvl w:val="0"/>
          <w:numId w:val="38"/>
        </w:numPr>
        <w:spacing w:line="259" w:lineRule="auto"/>
        <w:ind w:left="709"/>
        <w:jc w:val="both"/>
        <w:rPr>
          <w:rFonts w:ascii="Arial" w:eastAsia="Calibri" w:hAnsi="Arial" w:cs="Arial"/>
          <w:sz w:val="24"/>
          <w:szCs w:val="24"/>
        </w:rPr>
      </w:pPr>
      <w:r w:rsidRPr="00E059F8">
        <w:rPr>
          <w:rFonts w:ascii="Arial" w:eastAsia="Calibri" w:hAnsi="Arial" w:cs="Arial"/>
          <w:sz w:val="24"/>
          <w:szCs w:val="24"/>
        </w:rPr>
        <w:t>Jeśli nastąpiło przedawnienie karalności to organ postępowania karnego:</w:t>
      </w:r>
    </w:p>
    <w:p w:rsidR="0019305D" w:rsidRPr="00E059F8" w:rsidRDefault="0019305D" w:rsidP="0019305D">
      <w:pPr>
        <w:numPr>
          <w:ilvl w:val="0"/>
          <w:numId w:val="12"/>
        </w:numPr>
        <w:spacing w:after="0" w:line="259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059F8">
        <w:rPr>
          <w:rFonts w:ascii="Arial" w:eastAsia="Calibri" w:hAnsi="Arial" w:cs="Arial"/>
          <w:sz w:val="24"/>
          <w:szCs w:val="24"/>
        </w:rPr>
        <w:t>na</w:t>
      </w:r>
      <w:proofErr w:type="gramEnd"/>
      <w:r w:rsidRPr="00E059F8">
        <w:rPr>
          <w:rFonts w:ascii="Arial" w:eastAsia="Calibri" w:hAnsi="Arial" w:cs="Arial"/>
          <w:sz w:val="24"/>
          <w:szCs w:val="24"/>
        </w:rPr>
        <w:t xml:space="preserve"> zarzut oskarżonego uwzględnia tą okoliczność przy wymiarze kary, </w:t>
      </w:r>
    </w:p>
    <w:p w:rsidR="0019305D" w:rsidRPr="00E059F8" w:rsidRDefault="0019305D" w:rsidP="0019305D">
      <w:pPr>
        <w:numPr>
          <w:ilvl w:val="0"/>
          <w:numId w:val="12"/>
        </w:numPr>
        <w:spacing w:after="0" w:line="259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059F8">
        <w:rPr>
          <w:rFonts w:ascii="Arial" w:eastAsia="Calibri" w:hAnsi="Arial" w:cs="Arial"/>
          <w:sz w:val="24"/>
          <w:szCs w:val="24"/>
        </w:rPr>
        <w:t>odmawia</w:t>
      </w:r>
      <w:proofErr w:type="gramEnd"/>
      <w:r w:rsidRPr="00E059F8">
        <w:rPr>
          <w:rFonts w:ascii="Arial" w:eastAsia="Calibri" w:hAnsi="Arial" w:cs="Arial"/>
          <w:sz w:val="24"/>
          <w:szCs w:val="24"/>
        </w:rPr>
        <w:t xml:space="preserve"> wszczęcia postępowania a wszczęte umarza bezwarunkowo, </w:t>
      </w:r>
    </w:p>
    <w:p w:rsidR="0019305D" w:rsidRPr="00E059F8" w:rsidRDefault="0019305D" w:rsidP="0019305D">
      <w:pPr>
        <w:numPr>
          <w:ilvl w:val="0"/>
          <w:numId w:val="12"/>
        </w:numPr>
        <w:spacing w:after="160" w:line="259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059F8">
        <w:rPr>
          <w:rFonts w:ascii="Arial" w:eastAsia="Calibri" w:hAnsi="Arial" w:cs="Arial"/>
          <w:sz w:val="24"/>
          <w:szCs w:val="24"/>
        </w:rPr>
        <w:t>odmawia</w:t>
      </w:r>
      <w:proofErr w:type="gramEnd"/>
      <w:r w:rsidRPr="00E059F8">
        <w:rPr>
          <w:rFonts w:ascii="Arial" w:eastAsia="Calibri" w:hAnsi="Arial" w:cs="Arial"/>
          <w:sz w:val="24"/>
          <w:szCs w:val="24"/>
        </w:rPr>
        <w:t xml:space="preserve"> wszczęcia postępowania a wszczęte umarza, jeśli wyraził na to zgodę pokrzywdzony.  </w:t>
      </w:r>
    </w:p>
    <w:p w:rsidR="0019305D" w:rsidRPr="00E059F8" w:rsidRDefault="0019305D" w:rsidP="0019305D">
      <w:pPr>
        <w:spacing w:after="160" w:line="259" w:lineRule="auto"/>
        <w:ind w:left="709" w:hanging="360"/>
        <w:jc w:val="both"/>
        <w:rPr>
          <w:rFonts w:ascii="Arial" w:eastAsia="Calibri" w:hAnsi="Arial" w:cs="Arial"/>
          <w:sz w:val="24"/>
          <w:szCs w:val="24"/>
        </w:rPr>
      </w:pPr>
    </w:p>
    <w:p w:rsidR="001816C1" w:rsidRPr="00E059F8" w:rsidRDefault="001816C1" w:rsidP="0019305D">
      <w:pPr>
        <w:spacing w:after="160" w:line="259" w:lineRule="auto"/>
        <w:ind w:left="709" w:hanging="360"/>
        <w:jc w:val="both"/>
        <w:rPr>
          <w:rFonts w:ascii="Arial" w:eastAsia="Calibri" w:hAnsi="Arial" w:cs="Arial"/>
          <w:sz w:val="24"/>
          <w:szCs w:val="24"/>
        </w:rPr>
      </w:pPr>
    </w:p>
    <w:p w:rsidR="001816C1" w:rsidRPr="00E059F8" w:rsidRDefault="001816C1" w:rsidP="0019305D">
      <w:pPr>
        <w:spacing w:after="160" w:line="259" w:lineRule="auto"/>
        <w:ind w:left="709" w:hanging="360"/>
        <w:jc w:val="both"/>
        <w:rPr>
          <w:rFonts w:ascii="Arial" w:eastAsia="Calibri" w:hAnsi="Arial" w:cs="Arial"/>
          <w:sz w:val="24"/>
          <w:szCs w:val="24"/>
        </w:rPr>
      </w:pPr>
    </w:p>
    <w:p w:rsidR="001816C1" w:rsidRPr="00E059F8" w:rsidRDefault="001816C1" w:rsidP="0019305D">
      <w:pPr>
        <w:spacing w:after="160" w:line="259" w:lineRule="auto"/>
        <w:ind w:left="709" w:hanging="360"/>
        <w:jc w:val="both"/>
        <w:rPr>
          <w:rFonts w:ascii="Arial" w:eastAsia="Calibri" w:hAnsi="Arial" w:cs="Arial"/>
          <w:sz w:val="24"/>
          <w:szCs w:val="24"/>
        </w:rPr>
      </w:pPr>
    </w:p>
    <w:p w:rsidR="001816C1" w:rsidRPr="00E059F8" w:rsidRDefault="00A61A9D" w:rsidP="00A61A9D">
      <w:pPr>
        <w:pBdr>
          <w:bottom w:val="single" w:sz="12" w:space="1" w:color="auto"/>
        </w:pBdr>
        <w:spacing w:after="160" w:line="259" w:lineRule="auto"/>
        <w:ind w:left="709" w:hanging="360"/>
        <w:jc w:val="center"/>
        <w:rPr>
          <w:rFonts w:ascii="Arial" w:eastAsia="Calibri" w:hAnsi="Arial" w:cs="Arial"/>
          <w:sz w:val="24"/>
          <w:szCs w:val="24"/>
        </w:rPr>
      </w:pPr>
      <w:r w:rsidRPr="00E059F8">
        <w:rPr>
          <w:rFonts w:ascii="Arial" w:eastAsia="Calibri" w:hAnsi="Arial" w:cs="Arial"/>
          <w:sz w:val="24"/>
          <w:szCs w:val="24"/>
        </w:rPr>
        <w:lastRenderedPageBreak/>
        <w:t>- 6 –</w:t>
      </w:r>
    </w:p>
    <w:p w:rsidR="0019305D" w:rsidRPr="00E059F8" w:rsidRDefault="0019305D" w:rsidP="0019305D">
      <w:pPr>
        <w:numPr>
          <w:ilvl w:val="0"/>
          <w:numId w:val="38"/>
        </w:numPr>
        <w:spacing w:after="160" w:line="259" w:lineRule="auto"/>
        <w:ind w:left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E059F8">
        <w:rPr>
          <w:rFonts w:ascii="Arial" w:eastAsia="Calibri" w:hAnsi="Arial" w:cs="Arial"/>
          <w:sz w:val="24"/>
          <w:szCs w:val="24"/>
        </w:rPr>
        <w:t>Pokrzywdzony może złożyć oświadczenie, że będzie działał obok oskarżyciela publicznego jako oskarżyciel posiłkowy:</w:t>
      </w:r>
    </w:p>
    <w:p w:rsidR="0019305D" w:rsidRPr="00E059F8" w:rsidRDefault="0019305D" w:rsidP="00F25DDF">
      <w:pPr>
        <w:numPr>
          <w:ilvl w:val="0"/>
          <w:numId w:val="13"/>
        </w:numPr>
        <w:spacing w:after="160" w:line="259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059F8">
        <w:rPr>
          <w:rFonts w:ascii="Arial" w:eastAsia="Calibri" w:hAnsi="Arial" w:cs="Arial"/>
          <w:sz w:val="24"/>
          <w:szCs w:val="24"/>
        </w:rPr>
        <w:t>do</w:t>
      </w:r>
      <w:proofErr w:type="gramEnd"/>
      <w:r w:rsidRPr="00E059F8">
        <w:rPr>
          <w:rFonts w:ascii="Arial" w:eastAsia="Calibri" w:hAnsi="Arial" w:cs="Arial"/>
          <w:sz w:val="24"/>
          <w:szCs w:val="24"/>
        </w:rPr>
        <w:t xml:space="preserve"> momentu zaznajomienia się podejrzanego z materiałami postępowania przygotowawczego, </w:t>
      </w:r>
    </w:p>
    <w:p w:rsidR="0019305D" w:rsidRPr="00E059F8" w:rsidRDefault="0019305D" w:rsidP="00F25DDF">
      <w:pPr>
        <w:numPr>
          <w:ilvl w:val="0"/>
          <w:numId w:val="13"/>
        </w:numPr>
        <w:spacing w:after="160" w:line="259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059F8">
        <w:rPr>
          <w:rFonts w:ascii="Arial" w:eastAsia="Calibri" w:hAnsi="Arial" w:cs="Arial"/>
          <w:sz w:val="24"/>
          <w:szCs w:val="24"/>
        </w:rPr>
        <w:t>do</w:t>
      </w:r>
      <w:proofErr w:type="gramEnd"/>
      <w:r w:rsidRPr="00E059F8">
        <w:rPr>
          <w:rFonts w:ascii="Arial" w:eastAsia="Calibri" w:hAnsi="Arial" w:cs="Arial"/>
          <w:sz w:val="24"/>
          <w:szCs w:val="24"/>
        </w:rPr>
        <w:t xml:space="preserve"> czasu rozpoczęcia przewodu sądowego na rozprawie głównej, </w:t>
      </w:r>
    </w:p>
    <w:p w:rsidR="0019305D" w:rsidRPr="00E059F8" w:rsidRDefault="0019305D" w:rsidP="00F25DDF">
      <w:pPr>
        <w:numPr>
          <w:ilvl w:val="0"/>
          <w:numId w:val="13"/>
        </w:numPr>
        <w:spacing w:after="160" w:line="259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059F8">
        <w:rPr>
          <w:rFonts w:ascii="Arial" w:eastAsia="Calibri" w:hAnsi="Arial" w:cs="Arial"/>
          <w:sz w:val="24"/>
          <w:szCs w:val="24"/>
        </w:rPr>
        <w:t>do</w:t>
      </w:r>
      <w:proofErr w:type="gramEnd"/>
      <w:r w:rsidRPr="00E059F8">
        <w:rPr>
          <w:rFonts w:ascii="Arial" w:eastAsia="Calibri" w:hAnsi="Arial" w:cs="Arial"/>
          <w:sz w:val="24"/>
          <w:szCs w:val="24"/>
        </w:rPr>
        <w:t xml:space="preserve"> czasu zamknięcia przewodu sądowego. </w:t>
      </w:r>
    </w:p>
    <w:p w:rsidR="0019305D" w:rsidRPr="00E059F8" w:rsidRDefault="0019305D" w:rsidP="0019305D">
      <w:pPr>
        <w:spacing w:after="160" w:line="259" w:lineRule="auto"/>
        <w:ind w:left="709" w:hanging="36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19305D" w:rsidRPr="00E059F8" w:rsidRDefault="0019305D" w:rsidP="0019305D">
      <w:pPr>
        <w:numPr>
          <w:ilvl w:val="0"/>
          <w:numId w:val="38"/>
        </w:numPr>
        <w:spacing w:after="160" w:line="259" w:lineRule="auto"/>
        <w:ind w:left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E059F8">
        <w:rPr>
          <w:rFonts w:ascii="Arial" w:eastAsia="Calibri" w:hAnsi="Arial" w:cs="Arial"/>
          <w:sz w:val="24"/>
          <w:szCs w:val="24"/>
        </w:rPr>
        <w:t xml:space="preserve"> W postępowaniu karnym oskarżony musi mieć obrońcę:</w:t>
      </w:r>
    </w:p>
    <w:p w:rsidR="0019305D" w:rsidRPr="00E059F8" w:rsidRDefault="0019305D" w:rsidP="00BD5A2B">
      <w:pPr>
        <w:numPr>
          <w:ilvl w:val="0"/>
          <w:numId w:val="14"/>
        </w:numPr>
        <w:spacing w:after="160" w:line="259" w:lineRule="auto"/>
        <w:ind w:left="1276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059F8">
        <w:rPr>
          <w:rFonts w:ascii="Arial" w:eastAsia="Calibri" w:hAnsi="Arial" w:cs="Arial"/>
          <w:sz w:val="24"/>
          <w:szCs w:val="24"/>
        </w:rPr>
        <w:t>jeśli</w:t>
      </w:r>
      <w:proofErr w:type="gramEnd"/>
      <w:r w:rsidRPr="00E059F8">
        <w:rPr>
          <w:rFonts w:ascii="Arial" w:eastAsia="Calibri" w:hAnsi="Arial" w:cs="Arial"/>
          <w:sz w:val="24"/>
          <w:szCs w:val="24"/>
        </w:rPr>
        <w:t xml:space="preserve"> nie ma wykształcenia prawniczego, </w:t>
      </w:r>
    </w:p>
    <w:p w:rsidR="0019305D" w:rsidRPr="00E059F8" w:rsidRDefault="0019305D" w:rsidP="00BD5A2B">
      <w:pPr>
        <w:numPr>
          <w:ilvl w:val="0"/>
          <w:numId w:val="14"/>
        </w:numPr>
        <w:spacing w:after="160" w:line="259" w:lineRule="auto"/>
        <w:ind w:left="1276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059F8">
        <w:rPr>
          <w:rFonts w:ascii="Arial" w:eastAsia="Calibri" w:hAnsi="Arial" w:cs="Arial"/>
          <w:sz w:val="24"/>
          <w:szCs w:val="24"/>
        </w:rPr>
        <w:t>jeśli</w:t>
      </w:r>
      <w:proofErr w:type="gramEnd"/>
      <w:r w:rsidRPr="00E059F8">
        <w:rPr>
          <w:rFonts w:ascii="Arial" w:eastAsia="Calibri" w:hAnsi="Arial" w:cs="Arial"/>
          <w:sz w:val="24"/>
          <w:szCs w:val="24"/>
        </w:rPr>
        <w:t xml:space="preserve"> nie ukończył 18 lat,</w:t>
      </w:r>
    </w:p>
    <w:p w:rsidR="0019305D" w:rsidRPr="00E059F8" w:rsidRDefault="0019305D" w:rsidP="00BD5A2B">
      <w:pPr>
        <w:numPr>
          <w:ilvl w:val="0"/>
          <w:numId w:val="12"/>
        </w:numPr>
        <w:spacing w:after="160" w:line="259" w:lineRule="auto"/>
        <w:ind w:left="1276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059F8">
        <w:rPr>
          <w:rFonts w:ascii="Arial" w:eastAsia="Calibri" w:hAnsi="Arial" w:cs="Arial"/>
          <w:sz w:val="24"/>
          <w:szCs w:val="24"/>
        </w:rPr>
        <w:t>jeśli</w:t>
      </w:r>
      <w:proofErr w:type="gramEnd"/>
      <w:r w:rsidRPr="00E059F8">
        <w:rPr>
          <w:rFonts w:ascii="Arial" w:eastAsia="Calibri" w:hAnsi="Arial" w:cs="Arial"/>
          <w:sz w:val="24"/>
          <w:szCs w:val="24"/>
        </w:rPr>
        <w:t xml:space="preserve"> jest osoba bezrobotną. </w:t>
      </w:r>
    </w:p>
    <w:p w:rsidR="0019305D" w:rsidRPr="00E059F8" w:rsidRDefault="0019305D" w:rsidP="0019305D">
      <w:pPr>
        <w:spacing w:after="160" w:line="259" w:lineRule="auto"/>
        <w:ind w:left="709" w:hanging="36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19305D" w:rsidRPr="00E059F8" w:rsidRDefault="0019305D" w:rsidP="0019305D">
      <w:pPr>
        <w:numPr>
          <w:ilvl w:val="0"/>
          <w:numId w:val="38"/>
        </w:numPr>
        <w:spacing w:after="160" w:line="259" w:lineRule="auto"/>
        <w:ind w:left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E059F8">
        <w:rPr>
          <w:rFonts w:ascii="Arial" w:eastAsia="Calibri" w:hAnsi="Arial" w:cs="Arial"/>
          <w:sz w:val="24"/>
          <w:szCs w:val="24"/>
        </w:rPr>
        <w:t>Formą wypowiedzi oskarżonego w postępowaniu karnym są:</w:t>
      </w:r>
    </w:p>
    <w:p w:rsidR="0019305D" w:rsidRPr="00E059F8" w:rsidRDefault="0019305D" w:rsidP="00BD5A2B">
      <w:pPr>
        <w:numPr>
          <w:ilvl w:val="0"/>
          <w:numId w:val="16"/>
        </w:numPr>
        <w:spacing w:after="160" w:line="259" w:lineRule="auto"/>
        <w:ind w:left="1276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059F8">
        <w:rPr>
          <w:rFonts w:ascii="Arial" w:eastAsia="Calibri" w:hAnsi="Arial" w:cs="Arial"/>
          <w:sz w:val="24"/>
          <w:szCs w:val="24"/>
        </w:rPr>
        <w:t>wyjaśnienia</w:t>
      </w:r>
      <w:proofErr w:type="gramEnd"/>
      <w:r w:rsidRPr="00E059F8">
        <w:rPr>
          <w:rFonts w:ascii="Arial" w:eastAsia="Calibri" w:hAnsi="Arial" w:cs="Arial"/>
          <w:sz w:val="24"/>
          <w:szCs w:val="24"/>
        </w:rPr>
        <w:t>,</w:t>
      </w:r>
    </w:p>
    <w:p w:rsidR="0019305D" w:rsidRPr="00E059F8" w:rsidRDefault="0019305D" w:rsidP="00BD5A2B">
      <w:pPr>
        <w:numPr>
          <w:ilvl w:val="0"/>
          <w:numId w:val="16"/>
        </w:numPr>
        <w:spacing w:after="160" w:line="259" w:lineRule="auto"/>
        <w:ind w:left="1276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059F8">
        <w:rPr>
          <w:rFonts w:ascii="Arial" w:eastAsia="Calibri" w:hAnsi="Arial" w:cs="Arial"/>
          <w:sz w:val="24"/>
          <w:szCs w:val="24"/>
        </w:rPr>
        <w:t>zeznania</w:t>
      </w:r>
      <w:proofErr w:type="gramEnd"/>
      <w:r w:rsidRPr="00E059F8">
        <w:rPr>
          <w:rFonts w:ascii="Arial" w:eastAsia="Calibri" w:hAnsi="Arial" w:cs="Arial"/>
          <w:sz w:val="24"/>
          <w:szCs w:val="24"/>
        </w:rPr>
        <w:t>,</w:t>
      </w:r>
    </w:p>
    <w:p w:rsidR="0019305D" w:rsidRPr="00E059F8" w:rsidRDefault="0019305D" w:rsidP="00BD5A2B">
      <w:pPr>
        <w:numPr>
          <w:ilvl w:val="0"/>
          <w:numId w:val="16"/>
        </w:numPr>
        <w:spacing w:after="160" w:line="259" w:lineRule="auto"/>
        <w:ind w:left="1276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059F8">
        <w:rPr>
          <w:rFonts w:ascii="Arial" w:eastAsia="Calibri" w:hAnsi="Arial" w:cs="Arial"/>
          <w:sz w:val="24"/>
          <w:szCs w:val="24"/>
        </w:rPr>
        <w:t>relacje</w:t>
      </w:r>
      <w:proofErr w:type="gramEnd"/>
      <w:r w:rsidRPr="00E059F8">
        <w:rPr>
          <w:rFonts w:ascii="Arial" w:eastAsia="Calibri" w:hAnsi="Arial" w:cs="Arial"/>
          <w:sz w:val="24"/>
          <w:szCs w:val="24"/>
        </w:rPr>
        <w:t xml:space="preserve">. </w:t>
      </w:r>
    </w:p>
    <w:p w:rsidR="0019305D" w:rsidRPr="00E059F8" w:rsidRDefault="0019305D" w:rsidP="0019305D">
      <w:pPr>
        <w:spacing w:after="160" w:line="259" w:lineRule="auto"/>
        <w:ind w:left="709" w:hanging="360"/>
        <w:jc w:val="both"/>
        <w:rPr>
          <w:rFonts w:ascii="Arial" w:eastAsia="Calibri" w:hAnsi="Arial" w:cs="Arial"/>
          <w:sz w:val="24"/>
          <w:szCs w:val="24"/>
        </w:rPr>
      </w:pPr>
    </w:p>
    <w:p w:rsidR="0019305D" w:rsidRPr="00E059F8" w:rsidRDefault="0019305D" w:rsidP="0019305D">
      <w:pPr>
        <w:numPr>
          <w:ilvl w:val="0"/>
          <w:numId w:val="38"/>
        </w:numPr>
        <w:spacing w:after="160" w:line="259" w:lineRule="auto"/>
        <w:ind w:left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E059F8">
        <w:rPr>
          <w:rFonts w:ascii="Arial" w:eastAsia="Calibri" w:hAnsi="Arial" w:cs="Arial"/>
          <w:sz w:val="24"/>
          <w:szCs w:val="24"/>
        </w:rPr>
        <w:t xml:space="preserve">Opinię o stanie zdrowia psychicznego oskarżonego w postępowaniu karnym wydaje: </w:t>
      </w:r>
    </w:p>
    <w:p w:rsidR="0019305D" w:rsidRPr="00E059F8" w:rsidRDefault="0019305D" w:rsidP="00BD5A2B">
      <w:pPr>
        <w:numPr>
          <w:ilvl w:val="0"/>
          <w:numId w:val="17"/>
        </w:numPr>
        <w:spacing w:after="160" w:line="259" w:lineRule="auto"/>
        <w:ind w:left="1276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059F8">
        <w:rPr>
          <w:rFonts w:ascii="Arial" w:eastAsia="Calibri" w:hAnsi="Arial" w:cs="Arial"/>
          <w:sz w:val="24"/>
          <w:szCs w:val="24"/>
        </w:rPr>
        <w:t>psychiatra</w:t>
      </w:r>
      <w:proofErr w:type="gramEnd"/>
      <w:r w:rsidRPr="00E059F8">
        <w:rPr>
          <w:rFonts w:ascii="Arial" w:eastAsia="Calibri" w:hAnsi="Arial" w:cs="Arial"/>
          <w:sz w:val="24"/>
          <w:szCs w:val="24"/>
        </w:rPr>
        <w:t xml:space="preserve"> i psycholog.</w:t>
      </w:r>
    </w:p>
    <w:p w:rsidR="0019305D" w:rsidRPr="00E059F8" w:rsidRDefault="0019305D" w:rsidP="00BD5A2B">
      <w:pPr>
        <w:numPr>
          <w:ilvl w:val="0"/>
          <w:numId w:val="17"/>
        </w:numPr>
        <w:spacing w:after="160" w:line="259" w:lineRule="auto"/>
        <w:ind w:left="1276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059F8">
        <w:rPr>
          <w:rFonts w:ascii="Arial" w:eastAsia="Calibri" w:hAnsi="Arial" w:cs="Arial"/>
          <w:sz w:val="24"/>
          <w:szCs w:val="24"/>
        </w:rPr>
        <w:t>dwóch</w:t>
      </w:r>
      <w:proofErr w:type="gramEnd"/>
      <w:r w:rsidRPr="00E059F8">
        <w:rPr>
          <w:rFonts w:ascii="Arial" w:eastAsia="Calibri" w:hAnsi="Arial" w:cs="Arial"/>
          <w:sz w:val="24"/>
          <w:szCs w:val="24"/>
        </w:rPr>
        <w:t xml:space="preserve"> psychiatrów,</w:t>
      </w:r>
    </w:p>
    <w:p w:rsidR="0019305D" w:rsidRPr="00E059F8" w:rsidRDefault="0019305D" w:rsidP="00BD5A2B">
      <w:pPr>
        <w:numPr>
          <w:ilvl w:val="0"/>
          <w:numId w:val="17"/>
        </w:numPr>
        <w:spacing w:after="160" w:line="259" w:lineRule="auto"/>
        <w:ind w:left="1276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059F8">
        <w:rPr>
          <w:rFonts w:ascii="Arial" w:eastAsia="Calibri" w:hAnsi="Arial" w:cs="Arial"/>
          <w:sz w:val="24"/>
          <w:szCs w:val="24"/>
        </w:rPr>
        <w:t>psychiatra</w:t>
      </w:r>
      <w:proofErr w:type="gramEnd"/>
      <w:r w:rsidRPr="00E059F8">
        <w:rPr>
          <w:rFonts w:ascii="Arial" w:eastAsia="Calibri" w:hAnsi="Arial" w:cs="Arial"/>
          <w:sz w:val="24"/>
          <w:szCs w:val="24"/>
        </w:rPr>
        <w:t xml:space="preserve">. </w:t>
      </w:r>
    </w:p>
    <w:p w:rsidR="0019305D" w:rsidRPr="00E059F8" w:rsidRDefault="0019305D" w:rsidP="0019305D">
      <w:pPr>
        <w:spacing w:after="160" w:line="259" w:lineRule="auto"/>
        <w:ind w:left="709" w:hanging="36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19305D" w:rsidRPr="00E059F8" w:rsidRDefault="0019305D" w:rsidP="0019305D">
      <w:pPr>
        <w:numPr>
          <w:ilvl w:val="0"/>
          <w:numId w:val="38"/>
        </w:numPr>
        <w:spacing w:after="160" w:line="259" w:lineRule="auto"/>
        <w:ind w:left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E059F8">
        <w:rPr>
          <w:rFonts w:ascii="Arial" w:eastAsia="Calibri" w:hAnsi="Arial" w:cs="Arial"/>
          <w:sz w:val="24"/>
          <w:szCs w:val="24"/>
        </w:rPr>
        <w:t xml:space="preserve">Stosowane tytułem środka zapobiegawczego tymczasowe aresztowanie następuje na okres: </w:t>
      </w:r>
    </w:p>
    <w:p w:rsidR="0019305D" w:rsidRPr="00E059F8" w:rsidRDefault="0019305D" w:rsidP="00BD5A2B">
      <w:pPr>
        <w:numPr>
          <w:ilvl w:val="0"/>
          <w:numId w:val="18"/>
        </w:numPr>
        <w:spacing w:after="160" w:line="259" w:lineRule="auto"/>
        <w:ind w:left="1276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059F8">
        <w:rPr>
          <w:rFonts w:ascii="Arial" w:eastAsia="Calibri" w:hAnsi="Arial" w:cs="Arial"/>
          <w:sz w:val="24"/>
          <w:szCs w:val="24"/>
        </w:rPr>
        <w:t>do</w:t>
      </w:r>
      <w:proofErr w:type="gramEnd"/>
      <w:r w:rsidRPr="00E059F8">
        <w:rPr>
          <w:rFonts w:ascii="Arial" w:eastAsia="Calibri" w:hAnsi="Arial" w:cs="Arial"/>
          <w:sz w:val="24"/>
          <w:szCs w:val="24"/>
        </w:rPr>
        <w:t xml:space="preserve"> uznania sądu stosującego, </w:t>
      </w:r>
    </w:p>
    <w:p w:rsidR="0019305D" w:rsidRPr="00E059F8" w:rsidRDefault="0019305D" w:rsidP="00BD5A2B">
      <w:pPr>
        <w:numPr>
          <w:ilvl w:val="0"/>
          <w:numId w:val="18"/>
        </w:numPr>
        <w:spacing w:after="160" w:line="259" w:lineRule="auto"/>
        <w:ind w:left="1276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059F8">
        <w:rPr>
          <w:rFonts w:ascii="Arial" w:eastAsia="Calibri" w:hAnsi="Arial" w:cs="Arial"/>
          <w:sz w:val="24"/>
          <w:szCs w:val="24"/>
        </w:rPr>
        <w:t>do</w:t>
      </w:r>
      <w:proofErr w:type="gramEnd"/>
      <w:r w:rsidRPr="00E059F8">
        <w:rPr>
          <w:rFonts w:ascii="Arial" w:eastAsia="Calibri" w:hAnsi="Arial" w:cs="Arial"/>
          <w:sz w:val="24"/>
          <w:szCs w:val="24"/>
        </w:rPr>
        <w:t xml:space="preserve"> 6 miesięcy,</w:t>
      </w:r>
    </w:p>
    <w:p w:rsidR="0019305D" w:rsidRPr="00E059F8" w:rsidRDefault="0019305D" w:rsidP="00BD5A2B">
      <w:pPr>
        <w:numPr>
          <w:ilvl w:val="0"/>
          <w:numId w:val="18"/>
        </w:numPr>
        <w:spacing w:after="160" w:line="259" w:lineRule="auto"/>
        <w:ind w:left="1276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059F8">
        <w:rPr>
          <w:rFonts w:ascii="Arial" w:eastAsia="Calibri" w:hAnsi="Arial" w:cs="Arial"/>
          <w:sz w:val="24"/>
          <w:szCs w:val="24"/>
        </w:rPr>
        <w:t>do</w:t>
      </w:r>
      <w:proofErr w:type="gramEnd"/>
      <w:r w:rsidRPr="00E059F8">
        <w:rPr>
          <w:rFonts w:ascii="Arial" w:eastAsia="Calibri" w:hAnsi="Arial" w:cs="Arial"/>
          <w:sz w:val="24"/>
          <w:szCs w:val="24"/>
        </w:rPr>
        <w:t xml:space="preserve"> 3 miesięcy.</w:t>
      </w:r>
    </w:p>
    <w:p w:rsidR="0019305D" w:rsidRPr="00E059F8" w:rsidRDefault="0019305D" w:rsidP="0019305D">
      <w:pPr>
        <w:spacing w:after="160" w:line="259" w:lineRule="auto"/>
        <w:ind w:left="709" w:hanging="36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19305D" w:rsidRPr="00E059F8" w:rsidRDefault="0019305D" w:rsidP="0019305D">
      <w:pPr>
        <w:numPr>
          <w:ilvl w:val="0"/>
          <w:numId w:val="38"/>
        </w:numPr>
        <w:spacing w:after="160" w:line="259" w:lineRule="auto"/>
        <w:ind w:left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E059F8">
        <w:rPr>
          <w:rFonts w:ascii="Arial" w:eastAsia="Calibri" w:hAnsi="Arial" w:cs="Arial"/>
          <w:sz w:val="24"/>
          <w:szCs w:val="24"/>
        </w:rPr>
        <w:t>Nie stanowi formy zaskarżenia orzeczeń w postępowaniu karnym:</w:t>
      </w:r>
    </w:p>
    <w:p w:rsidR="0019305D" w:rsidRPr="00E059F8" w:rsidRDefault="0019305D" w:rsidP="00BD5A2B">
      <w:pPr>
        <w:numPr>
          <w:ilvl w:val="0"/>
          <w:numId w:val="19"/>
        </w:numPr>
        <w:spacing w:after="160" w:line="259" w:lineRule="auto"/>
        <w:ind w:left="1276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059F8">
        <w:rPr>
          <w:rFonts w:ascii="Arial" w:eastAsia="Calibri" w:hAnsi="Arial" w:cs="Arial"/>
          <w:sz w:val="24"/>
          <w:szCs w:val="24"/>
        </w:rPr>
        <w:t>sprzeciw</w:t>
      </w:r>
      <w:proofErr w:type="gramEnd"/>
      <w:r w:rsidRPr="00E059F8">
        <w:rPr>
          <w:rFonts w:ascii="Arial" w:eastAsia="Calibri" w:hAnsi="Arial" w:cs="Arial"/>
          <w:sz w:val="24"/>
          <w:szCs w:val="24"/>
        </w:rPr>
        <w:t>,</w:t>
      </w:r>
    </w:p>
    <w:p w:rsidR="0019305D" w:rsidRPr="00E059F8" w:rsidRDefault="0019305D" w:rsidP="00BD5A2B">
      <w:pPr>
        <w:numPr>
          <w:ilvl w:val="0"/>
          <w:numId w:val="19"/>
        </w:numPr>
        <w:spacing w:after="160" w:line="259" w:lineRule="auto"/>
        <w:ind w:left="1276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059F8">
        <w:rPr>
          <w:rFonts w:ascii="Arial" w:eastAsia="Calibri" w:hAnsi="Arial" w:cs="Arial"/>
          <w:sz w:val="24"/>
          <w:szCs w:val="24"/>
        </w:rPr>
        <w:t>zażalenie</w:t>
      </w:r>
      <w:proofErr w:type="gramEnd"/>
      <w:r w:rsidRPr="00E059F8">
        <w:rPr>
          <w:rFonts w:ascii="Arial" w:eastAsia="Calibri" w:hAnsi="Arial" w:cs="Arial"/>
          <w:sz w:val="24"/>
          <w:szCs w:val="24"/>
        </w:rPr>
        <w:t>,</w:t>
      </w:r>
    </w:p>
    <w:p w:rsidR="0019305D" w:rsidRPr="00E059F8" w:rsidRDefault="0019305D" w:rsidP="00BD5A2B">
      <w:pPr>
        <w:numPr>
          <w:ilvl w:val="0"/>
          <w:numId w:val="19"/>
        </w:numPr>
        <w:spacing w:after="160" w:line="259" w:lineRule="auto"/>
        <w:ind w:left="1276"/>
        <w:contextualSpacing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059F8">
        <w:rPr>
          <w:rFonts w:ascii="Arial" w:eastAsia="Calibri" w:hAnsi="Arial" w:cs="Arial"/>
          <w:sz w:val="24"/>
          <w:szCs w:val="24"/>
        </w:rPr>
        <w:t>rewizja</w:t>
      </w:r>
      <w:proofErr w:type="gramEnd"/>
      <w:r w:rsidRPr="00E059F8">
        <w:rPr>
          <w:rFonts w:ascii="Arial" w:eastAsia="Calibri" w:hAnsi="Arial" w:cs="Arial"/>
          <w:sz w:val="24"/>
          <w:szCs w:val="24"/>
        </w:rPr>
        <w:t xml:space="preserve">. </w:t>
      </w:r>
    </w:p>
    <w:p w:rsidR="0019305D" w:rsidRPr="00E059F8" w:rsidRDefault="0019305D" w:rsidP="0019305D">
      <w:pPr>
        <w:spacing w:after="160" w:line="259" w:lineRule="auto"/>
        <w:ind w:left="709" w:hanging="360"/>
        <w:contextualSpacing/>
        <w:jc w:val="both"/>
        <w:rPr>
          <w:rFonts w:ascii="Arial" w:eastAsia="Calibri" w:hAnsi="Arial" w:cs="Arial"/>
          <w:sz w:val="24"/>
          <w:szCs w:val="24"/>
          <w:u w:val="single"/>
        </w:rPr>
      </w:pPr>
    </w:p>
    <w:p w:rsidR="0019305D" w:rsidRPr="00E059F8" w:rsidRDefault="0019305D" w:rsidP="0019305D">
      <w:pPr>
        <w:pStyle w:val="Akapitzlist"/>
        <w:numPr>
          <w:ilvl w:val="0"/>
          <w:numId w:val="38"/>
        </w:numPr>
        <w:spacing w:line="259" w:lineRule="auto"/>
        <w:ind w:left="709"/>
        <w:jc w:val="both"/>
        <w:rPr>
          <w:rFonts w:ascii="Arial" w:eastAsia="Calibri" w:hAnsi="Arial" w:cs="Arial"/>
          <w:sz w:val="24"/>
          <w:szCs w:val="24"/>
        </w:rPr>
      </w:pPr>
      <w:r w:rsidRPr="00E059F8">
        <w:rPr>
          <w:rFonts w:ascii="Arial" w:eastAsia="Calibri" w:hAnsi="Arial" w:cs="Arial"/>
          <w:sz w:val="24"/>
          <w:szCs w:val="24"/>
        </w:rPr>
        <w:t>Czas w jakim po przekazaniu zatrzymanego do dyspozycji Sądu należy mu doręczyć postanowienie o tymczasowym aresztowaniu wynosi:</w:t>
      </w:r>
    </w:p>
    <w:p w:rsidR="0019305D" w:rsidRPr="00E059F8" w:rsidRDefault="0019305D" w:rsidP="00BD5A2B">
      <w:pPr>
        <w:pStyle w:val="Akapitzlist"/>
        <w:numPr>
          <w:ilvl w:val="0"/>
          <w:numId w:val="47"/>
        </w:numPr>
        <w:spacing w:line="259" w:lineRule="auto"/>
        <w:ind w:left="1276"/>
        <w:jc w:val="both"/>
        <w:rPr>
          <w:rFonts w:ascii="Arial" w:eastAsia="Calibri" w:hAnsi="Arial" w:cs="Arial"/>
          <w:sz w:val="24"/>
          <w:szCs w:val="24"/>
        </w:rPr>
      </w:pPr>
      <w:r w:rsidRPr="00E059F8">
        <w:rPr>
          <w:rFonts w:ascii="Arial" w:eastAsia="Calibri" w:hAnsi="Arial" w:cs="Arial"/>
          <w:sz w:val="24"/>
          <w:szCs w:val="24"/>
        </w:rPr>
        <w:t>72 godziny</w:t>
      </w:r>
    </w:p>
    <w:p w:rsidR="0019305D" w:rsidRPr="00E059F8" w:rsidRDefault="0019305D" w:rsidP="00BD5A2B">
      <w:pPr>
        <w:pStyle w:val="Akapitzlist"/>
        <w:numPr>
          <w:ilvl w:val="0"/>
          <w:numId w:val="47"/>
        </w:numPr>
        <w:spacing w:line="259" w:lineRule="auto"/>
        <w:ind w:left="1276"/>
        <w:jc w:val="both"/>
        <w:rPr>
          <w:rFonts w:ascii="Arial" w:eastAsia="Calibri" w:hAnsi="Arial" w:cs="Arial"/>
          <w:sz w:val="24"/>
          <w:szCs w:val="24"/>
        </w:rPr>
      </w:pPr>
      <w:r w:rsidRPr="00E059F8">
        <w:rPr>
          <w:rFonts w:ascii="Arial" w:eastAsia="Calibri" w:hAnsi="Arial" w:cs="Arial"/>
          <w:sz w:val="24"/>
          <w:szCs w:val="24"/>
        </w:rPr>
        <w:t>24 godziny</w:t>
      </w:r>
    </w:p>
    <w:p w:rsidR="0019305D" w:rsidRPr="00E059F8" w:rsidRDefault="0019305D" w:rsidP="00BD5A2B">
      <w:pPr>
        <w:pStyle w:val="Akapitzlist"/>
        <w:numPr>
          <w:ilvl w:val="0"/>
          <w:numId w:val="47"/>
        </w:numPr>
        <w:spacing w:line="259" w:lineRule="auto"/>
        <w:ind w:left="1276"/>
        <w:jc w:val="both"/>
        <w:rPr>
          <w:rFonts w:ascii="Arial" w:eastAsia="Calibri" w:hAnsi="Arial" w:cs="Arial"/>
          <w:sz w:val="24"/>
          <w:szCs w:val="24"/>
        </w:rPr>
      </w:pPr>
      <w:r w:rsidRPr="00E059F8">
        <w:rPr>
          <w:rFonts w:ascii="Arial" w:eastAsia="Calibri" w:hAnsi="Arial" w:cs="Arial"/>
          <w:sz w:val="24"/>
          <w:szCs w:val="24"/>
        </w:rPr>
        <w:t>48 godzin</w:t>
      </w:r>
    </w:p>
    <w:p w:rsidR="00B61542" w:rsidRPr="00E059F8" w:rsidRDefault="00B61542" w:rsidP="005C72DD">
      <w:pPr>
        <w:pStyle w:val="Akapitzlist"/>
        <w:spacing w:line="276" w:lineRule="auto"/>
        <w:ind w:left="1080"/>
        <w:rPr>
          <w:rFonts w:ascii="Arial" w:hAnsi="Arial" w:cs="Arial"/>
          <w:sz w:val="24"/>
          <w:szCs w:val="24"/>
        </w:rPr>
      </w:pPr>
    </w:p>
    <w:p w:rsidR="00A61A9D" w:rsidRPr="00E059F8" w:rsidRDefault="00A61A9D" w:rsidP="005C72DD">
      <w:pPr>
        <w:pStyle w:val="Akapitzlist"/>
        <w:spacing w:line="276" w:lineRule="auto"/>
        <w:ind w:left="1080"/>
        <w:rPr>
          <w:rFonts w:ascii="Arial" w:hAnsi="Arial" w:cs="Arial"/>
          <w:sz w:val="24"/>
          <w:szCs w:val="24"/>
        </w:rPr>
      </w:pPr>
    </w:p>
    <w:p w:rsidR="00A61A9D" w:rsidRDefault="00A61A9D" w:rsidP="005C72DD">
      <w:pPr>
        <w:pStyle w:val="Akapitzlist"/>
        <w:spacing w:line="276" w:lineRule="auto"/>
        <w:ind w:left="1080"/>
        <w:rPr>
          <w:rFonts w:ascii="Arial" w:hAnsi="Arial" w:cs="Arial"/>
          <w:sz w:val="24"/>
          <w:szCs w:val="24"/>
        </w:rPr>
      </w:pPr>
    </w:p>
    <w:p w:rsidR="006573A0" w:rsidRDefault="006573A0" w:rsidP="005C72DD">
      <w:pPr>
        <w:pStyle w:val="Akapitzlist"/>
        <w:spacing w:line="276" w:lineRule="auto"/>
        <w:ind w:left="1080"/>
        <w:rPr>
          <w:rFonts w:ascii="Arial" w:hAnsi="Arial" w:cs="Arial"/>
          <w:sz w:val="24"/>
          <w:szCs w:val="24"/>
        </w:rPr>
      </w:pPr>
    </w:p>
    <w:p w:rsidR="006573A0" w:rsidRDefault="006573A0" w:rsidP="005C72DD">
      <w:pPr>
        <w:pStyle w:val="Akapitzlist"/>
        <w:spacing w:line="276" w:lineRule="auto"/>
        <w:ind w:left="1080"/>
        <w:rPr>
          <w:rFonts w:ascii="Arial" w:hAnsi="Arial" w:cs="Arial"/>
          <w:sz w:val="24"/>
          <w:szCs w:val="24"/>
        </w:rPr>
      </w:pPr>
    </w:p>
    <w:p w:rsidR="00193014" w:rsidRPr="00A61A9D" w:rsidRDefault="00564DB8" w:rsidP="00193014">
      <w:pPr>
        <w:pBdr>
          <w:bottom w:val="single" w:sz="12" w:space="1" w:color="auto"/>
        </w:pBdr>
        <w:spacing w:after="0"/>
        <w:jc w:val="center"/>
        <w:rPr>
          <w:rFonts w:asciiTheme="minorBidi" w:hAnsiTheme="minorBidi"/>
          <w:b/>
          <w:sz w:val="24"/>
          <w:szCs w:val="24"/>
        </w:rPr>
      </w:pPr>
      <w:r w:rsidRPr="00A61A9D">
        <w:rPr>
          <w:rFonts w:asciiTheme="minorBidi" w:hAnsiTheme="minorBidi"/>
          <w:b/>
          <w:sz w:val="24"/>
          <w:szCs w:val="24"/>
        </w:rPr>
        <w:lastRenderedPageBreak/>
        <w:t>- 7</w:t>
      </w:r>
      <w:r w:rsidR="00193014" w:rsidRPr="00A61A9D">
        <w:rPr>
          <w:rFonts w:asciiTheme="minorBidi" w:hAnsiTheme="minorBidi"/>
          <w:b/>
          <w:sz w:val="24"/>
          <w:szCs w:val="24"/>
        </w:rPr>
        <w:t xml:space="preserve"> -</w:t>
      </w:r>
    </w:p>
    <w:p w:rsidR="00193014" w:rsidRPr="008A3899" w:rsidRDefault="00193014" w:rsidP="00193014">
      <w:pPr>
        <w:spacing w:after="0"/>
        <w:jc w:val="both"/>
      </w:pPr>
    </w:p>
    <w:p w:rsidR="00193014" w:rsidRPr="00193014" w:rsidRDefault="00193014" w:rsidP="00193014">
      <w:pPr>
        <w:spacing w:after="160" w:line="256" w:lineRule="auto"/>
        <w:jc w:val="center"/>
        <w:rPr>
          <w:rFonts w:asciiTheme="minorBidi" w:hAnsiTheme="minorBidi"/>
          <w:b/>
          <w:bCs/>
          <w:sz w:val="32"/>
          <w:szCs w:val="32"/>
        </w:rPr>
      </w:pPr>
      <w:r w:rsidRPr="00193014">
        <w:rPr>
          <w:rFonts w:asciiTheme="minorBidi" w:hAnsiTheme="minorBidi"/>
          <w:b/>
          <w:bCs/>
          <w:sz w:val="32"/>
          <w:szCs w:val="32"/>
        </w:rPr>
        <w:t>Kazus nr 1</w:t>
      </w:r>
    </w:p>
    <w:p w:rsidR="00193014" w:rsidRPr="00193014" w:rsidRDefault="00193014" w:rsidP="00193014">
      <w:pPr>
        <w:spacing w:after="160" w:line="256" w:lineRule="auto"/>
        <w:jc w:val="center"/>
        <w:rPr>
          <w:rFonts w:asciiTheme="minorBidi" w:hAnsiTheme="minorBidi"/>
          <w:b/>
          <w:bCs/>
          <w:sz w:val="32"/>
          <w:szCs w:val="32"/>
        </w:rPr>
      </w:pPr>
      <w:r w:rsidRPr="00193014">
        <w:rPr>
          <w:rFonts w:asciiTheme="minorBidi" w:hAnsiTheme="minorBidi"/>
          <w:b/>
          <w:bCs/>
          <w:sz w:val="32"/>
          <w:szCs w:val="32"/>
        </w:rPr>
        <w:t xml:space="preserve"> – prawo cywilne/postępowanie cywilne –</w:t>
      </w:r>
    </w:p>
    <w:p w:rsidR="00193014" w:rsidRPr="00193014" w:rsidRDefault="00193014" w:rsidP="00193014">
      <w:pPr>
        <w:spacing w:after="160" w:line="256" w:lineRule="auto"/>
        <w:jc w:val="both"/>
        <w:rPr>
          <w:rFonts w:ascii="Calibri" w:eastAsia="Calibri" w:hAnsi="Calibri" w:cs="Arial"/>
        </w:rPr>
      </w:pPr>
    </w:p>
    <w:p w:rsidR="002269C9" w:rsidRPr="002269C9" w:rsidRDefault="002269C9" w:rsidP="002269C9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 w:rsidRPr="002269C9">
        <w:rPr>
          <w:rFonts w:ascii="Arial" w:hAnsi="Arial" w:cs="Arial"/>
          <w:b/>
          <w:sz w:val="24"/>
          <w:szCs w:val="24"/>
        </w:rPr>
        <w:t>Opisz instytucję pełnomocnika z urzędu (na gruncie kodeksu cywilnego i kodeksu postępowania cywilnego)</w:t>
      </w:r>
      <w:r>
        <w:rPr>
          <w:rFonts w:ascii="Arial" w:hAnsi="Arial" w:cs="Arial"/>
          <w:b/>
          <w:sz w:val="24"/>
          <w:szCs w:val="24"/>
        </w:rPr>
        <w:t>.</w:t>
      </w:r>
    </w:p>
    <w:p w:rsidR="00925B40" w:rsidRDefault="00925B40" w:rsidP="00C23892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C23892" w:rsidRPr="00EE5169" w:rsidRDefault="00C23892" w:rsidP="00C23892">
      <w:pPr>
        <w:pStyle w:val="Bezodstpw"/>
        <w:rPr>
          <w:rFonts w:asciiTheme="minorBidi" w:hAnsiTheme="minorBidi"/>
          <w:b/>
          <w:bCs/>
          <w:sz w:val="32"/>
          <w:szCs w:val="32"/>
        </w:rPr>
      </w:pPr>
    </w:p>
    <w:p w:rsidR="006978C9" w:rsidRDefault="006978C9">
      <w:pPr>
        <w:pStyle w:val="Bezodstpw"/>
        <w:jc w:val="center"/>
        <w:rPr>
          <w:rFonts w:asciiTheme="minorBidi" w:hAnsiTheme="minorBidi"/>
          <w:sz w:val="24"/>
          <w:szCs w:val="24"/>
        </w:rPr>
      </w:pPr>
    </w:p>
    <w:p w:rsidR="00C23892" w:rsidRDefault="00C23892">
      <w:pPr>
        <w:pStyle w:val="Bezodstpw"/>
        <w:jc w:val="center"/>
        <w:rPr>
          <w:rFonts w:asciiTheme="minorBidi" w:hAnsiTheme="minorBidi"/>
          <w:sz w:val="24"/>
          <w:szCs w:val="24"/>
        </w:rPr>
      </w:pPr>
    </w:p>
    <w:p w:rsidR="00C23892" w:rsidRDefault="00C23892">
      <w:pPr>
        <w:pStyle w:val="Bezodstpw"/>
        <w:jc w:val="center"/>
        <w:rPr>
          <w:rFonts w:asciiTheme="minorBidi" w:hAnsiTheme="minorBidi"/>
          <w:sz w:val="24"/>
          <w:szCs w:val="24"/>
        </w:rPr>
      </w:pPr>
    </w:p>
    <w:p w:rsidR="00C63CFD" w:rsidRDefault="00C63CFD">
      <w:pPr>
        <w:pStyle w:val="Bezodstpw"/>
        <w:jc w:val="center"/>
        <w:rPr>
          <w:rFonts w:asciiTheme="minorBidi" w:hAnsiTheme="minorBidi"/>
          <w:sz w:val="24"/>
          <w:szCs w:val="24"/>
        </w:rPr>
      </w:pPr>
    </w:p>
    <w:p w:rsidR="006978C9" w:rsidRDefault="006978C9">
      <w:pPr>
        <w:pStyle w:val="Bezodstpw"/>
        <w:jc w:val="center"/>
        <w:rPr>
          <w:rFonts w:asciiTheme="minorBidi" w:hAnsiTheme="minorBidi"/>
          <w:sz w:val="24"/>
          <w:szCs w:val="24"/>
        </w:rPr>
      </w:pPr>
    </w:p>
    <w:p w:rsidR="006978C9" w:rsidRPr="00193014" w:rsidRDefault="006978C9" w:rsidP="006978C9">
      <w:pPr>
        <w:spacing w:after="160" w:line="256" w:lineRule="auto"/>
        <w:jc w:val="center"/>
        <w:rPr>
          <w:rFonts w:asciiTheme="minorBidi" w:hAnsiTheme="minorBidi"/>
          <w:b/>
          <w:bCs/>
          <w:sz w:val="32"/>
          <w:szCs w:val="32"/>
        </w:rPr>
      </w:pPr>
      <w:r w:rsidRPr="00193014">
        <w:rPr>
          <w:rFonts w:asciiTheme="minorBidi" w:hAnsiTheme="minorBidi"/>
          <w:b/>
          <w:bCs/>
          <w:sz w:val="32"/>
          <w:szCs w:val="32"/>
        </w:rPr>
        <w:t>Kazus</w:t>
      </w:r>
      <w:r>
        <w:rPr>
          <w:rFonts w:asciiTheme="minorBidi" w:hAnsiTheme="minorBidi"/>
          <w:b/>
          <w:bCs/>
          <w:sz w:val="32"/>
          <w:szCs w:val="32"/>
        </w:rPr>
        <w:t xml:space="preserve"> nr 2</w:t>
      </w:r>
    </w:p>
    <w:p w:rsidR="006978C9" w:rsidRPr="00193014" w:rsidRDefault="006978C9" w:rsidP="006978C9">
      <w:pPr>
        <w:spacing w:after="160" w:line="256" w:lineRule="auto"/>
        <w:jc w:val="center"/>
        <w:rPr>
          <w:rFonts w:asciiTheme="minorBidi" w:hAnsiTheme="minorBidi"/>
          <w:b/>
          <w:bCs/>
          <w:sz w:val="32"/>
          <w:szCs w:val="32"/>
        </w:rPr>
      </w:pPr>
      <w:r w:rsidRPr="00193014">
        <w:rPr>
          <w:rFonts w:asciiTheme="minorBidi" w:hAnsiTheme="minorBidi"/>
          <w:b/>
          <w:bCs/>
          <w:sz w:val="32"/>
          <w:szCs w:val="32"/>
        </w:rPr>
        <w:t xml:space="preserve"> – prawo </w:t>
      </w:r>
      <w:r>
        <w:rPr>
          <w:rFonts w:asciiTheme="minorBidi" w:hAnsiTheme="minorBidi"/>
          <w:b/>
          <w:bCs/>
          <w:sz w:val="32"/>
          <w:szCs w:val="32"/>
        </w:rPr>
        <w:t>karne/</w:t>
      </w:r>
      <w:r w:rsidRPr="00193014">
        <w:rPr>
          <w:rFonts w:asciiTheme="minorBidi" w:hAnsiTheme="minorBidi"/>
          <w:b/>
          <w:bCs/>
          <w:sz w:val="32"/>
          <w:szCs w:val="32"/>
        </w:rPr>
        <w:t xml:space="preserve">postępowanie </w:t>
      </w:r>
      <w:r>
        <w:rPr>
          <w:rFonts w:asciiTheme="minorBidi" w:hAnsiTheme="minorBidi"/>
          <w:b/>
          <w:bCs/>
          <w:sz w:val="32"/>
          <w:szCs w:val="32"/>
        </w:rPr>
        <w:t>karne</w:t>
      </w:r>
      <w:r w:rsidRPr="00193014">
        <w:rPr>
          <w:rFonts w:asciiTheme="minorBidi" w:hAnsiTheme="minorBidi"/>
          <w:b/>
          <w:bCs/>
          <w:sz w:val="32"/>
          <w:szCs w:val="32"/>
        </w:rPr>
        <w:t xml:space="preserve"> –</w:t>
      </w:r>
    </w:p>
    <w:p w:rsidR="006978C9" w:rsidRPr="006978C9" w:rsidRDefault="006978C9">
      <w:pPr>
        <w:pStyle w:val="Bezodstpw"/>
        <w:jc w:val="center"/>
        <w:rPr>
          <w:rFonts w:asciiTheme="minorBidi" w:hAnsiTheme="minorBidi"/>
          <w:sz w:val="24"/>
          <w:szCs w:val="24"/>
        </w:rPr>
      </w:pPr>
    </w:p>
    <w:p w:rsidR="00FC3460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482F99" w:rsidRPr="00482F99" w:rsidRDefault="00CA1569" w:rsidP="00482F99">
      <w:pPr>
        <w:spacing w:after="0" w:line="360" w:lineRule="auto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Omów instytucję tymczasowego aresztowania. </w:t>
      </w:r>
    </w:p>
    <w:p w:rsidR="00FC3460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FC3460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FC3460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FC3460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FC3460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FC3460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FC3460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FC3460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FC3460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4A53EF" w:rsidRDefault="004A53EF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DA0C58" w:rsidRDefault="00DA0C58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DA0C58" w:rsidRDefault="00DA0C58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482F99" w:rsidRDefault="00482F99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482F99" w:rsidRDefault="00482F99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482F99" w:rsidRDefault="00482F99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482F99" w:rsidRDefault="00482F99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 w:rsidP="00EC3696">
      <w:pPr>
        <w:pStyle w:val="Bezodstpw"/>
        <w:pBdr>
          <w:bottom w:val="single" w:sz="12" w:space="1" w:color="auto"/>
        </w:pBdr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lastRenderedPageBreak/>
        <w:t>- 8 -</w:t>
      </w: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DA0C58" w:rsidRDefault="00DA0C58">
      <w:pPr>
        <w:pStyle w:val="Bezodstpw"/>
        <w:rPr>
          <w:rFonts w:ascii="Arial" w:eastAsia="Calibri" w:hAnsi="Arial" w:cs="Arial"/>
          <w:sz w:val="24"/>
          <w:szCs w:val="24"/>
        </w:rPr>
      </w:pPr>
      <w:bookmarkStart w:id="0" w:name="_GoBack"/>
      <w:bookmarkEnd w:id="0"/>
    </w:p>
    <w:p w:rsidR="00482F99" w:rsidRDefault="00482F99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482F99" w:rsidRDefault="00482F99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 w:rsidP="00EC3696">
      <w:pPr>
        <w:pStyle w:val="Bezodstpw"/>
        <w:pBdr>
          <w:bottom w:val="single" w:sz="12" w:space="1" w:color="auto"/>
        </w:pBdr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lastRenderedPageBreak/>
        <w:t>- 9 -</w:t>
      </w: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6978C9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sectPr w:rsidR="00EC3696" w:rsidRPr="006978C9" w:rsidSect="00A65034">
      <w:footerReference w:type="even" r:id="rId10"/>
      <w:footerReference w:type="default" r:id="rId11"/>
      <w:pgSz w:w="11906" w:h="16838"/>
      <w:pgMar w:top="1417" w:right="1417" w:bottom="993" w:left="1417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28F6" w:rsidRDefault="001428F6" w:rsidP="00AC1AB9">
      <w:pPr>
        <w:spacing w:after="0" w:line="240" w:lineRule="auto"/>
      </w:pPr>
      <w:r>
        <w:separator/>
      </w:r>
    </w:p>
  </w:endnote>
  <w:endnote w:type="continuationSeparator" w:id="0">
    <w:p w:rsidR="001428F6" w:rsidRDefault="001428F6" w:rsidP="00AC1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AB9" w:rsidRDefault="00AC1AB9">
    <w:pPr>
      <w:rPr>
        <w:sz w:val="2"/>
        <w:szCs w:val="2"/>
      </w:rPr>
    </w:pPr>
    <w:r>
      <w:rPr>
        <w:noProof/>
        <w:lang w:eastAsia="pl-PL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579A08A3" wp14:editId="4B4A3400">
              <wp:simplePos x="0" y="0"/>
              <wp:positionH relativeFrom="page">
                <wp:posOffset>6457315</wp:posOffset>
              </wp:positionH>
              <wp:positionV relativeFrom="page">
                <wp:posOffset>10227310</wp:posOffset>
              </wp:positionV>
              <wp:extent cx="70485" cy="160655"/>
              <wp:effectExtent l="0" t="0" r="0" b="381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1AB9" w:rsidRDefault="00AC1AB9">
                          <w:r>
                            <w:rPr>
                              <w:b/>
                              <w:bCs/>
                            </w:rP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rPr>
                              <w:b/>
                              <w:bCs/>
                            </w:rPr>
                            <w:fldChar w:fldCharType="separate"/>
                          </w:r>
                          <w:r w:rsidR="00564DB8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9A08A3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margin-left:508.45pt;margin-top:805.3pt;width:5.55pt;height:12.6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" filled="f" stroked="f">
              <v:textbox style="mso-fit-shape-to-text:t" inset="0,0,0,0">
                <w:txbxContent>
                  <w:p w:rsidR="00AC1AB9" w:rsidRDefault="00AC1AB9">
                    <w:r>
                      <w:rPr>
                        <w:b/>
                        <w:bCs/>
                      </w:rP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rPr>
                        <w:b/>
                        <w:bCs/>
                      </w:rPr>
                      <w:fldChar w:fldCharType="separate"/>
                    </w:r>
                    <w:r w:rsidR="00564DB8">
                      <w:rPr>
                        <w:noProof/>
                      </w:rPr>
                      <w:t>3</w:t>
                    </w:r>
                    <w:r>
                      <w:rPr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AB9" w:rsidRDefault="00AC1AB9">
    <w:pPr>
      <w:rPr>
        <w:sz w:val="2"/>
        <w:szCs w:val="2"/>
      </w:rPr>
    </w:pPr>
    <w:r>
      <w:rPr>
        <w:noProof/>
        <w:lang w:eastAsia="pl-PL"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78B9B538" wp14:editId="076A21A7">
              <wp:simplePos x="0" y="0"/>
              <wp:positionH relativeFrom="page">
                <wp:posOffset>6457315</wp:posOffset>
              </wp:positionH>
              <wp:positionV relativeFrom="page">
                <wp:posOffset>10227310</wp:posOffset>
              </wp:positionV>
              <wp:extent cx="70485" cy="160655"/>
              <wp:effectExtent l="0" t="0" r="0" b="381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1AB9" w:rsidRDefault="00AC1AB9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B9B538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7" type="#_x0000_t202" style="position:absolute;margin-left:508.45pt;margin-top:805.3pt;width:5.55pt;height:12.65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" filled="f" stroked="f">
              <v:textbox style="mso-fit-shape-to-text:t" inset="0,0,0,0">
                <w:txbxContent>
                  <w:p w:rsidR="00AC1AB9" w:rsidRDefault="00AC1AB9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28F6" w:rsidRDefault="001428F6" w:rsidP="00AC1AB9">
      <w:pPr>
        <w:spacing w:after="0" w:line="240" w:lineRule="auto"/>
      </w:pPr>
      <w:r>
        <w:separator/>
      </w:r>
    </w:p>
  </w:footnote>
  <w:footnote w:type="continuationSeparator" w:id="0">
    <w:p w:rsidR="001428F6" w:rsidRDefault="001428F6" w:rsidP="00AC1A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742D9"/>
    <w:multiLevelType w:val="hybridMultilevel"/>
    <w:tmpl w:val="E5E6308C"/>
    <w:lvl w:ilvl="0" w:tplc="DA78D696">
      <w:start w:val="1"/>
      <w:numFmt w:val="lowerLetter"/>
      <w:lvlText w:val="%1)"/>
      <w:lvlJc w:val="left"/>
      <w:pPr>
        <w:ind w:left="1080" w:hanging="360"/>
      </w:pPr>
      <w:rPr>
        <w:rFonts w:ascii="Segoe UI Symbol" w:hAnsi="Segoe UI Symbol" w:cstheme="minorBidi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C936FF"/>
    <w:multiLevelType w:val="hybridMultilevel"/>
    <w:tmpl w:val="0C6CFE8A"/>
    <w:lvl w:ilvl="0" w:tplc="6D386EEE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1C7CAD"/>
    <w:multiLevelType w:val="hybridMultilevel"/>
    <w:tmpl w:val="C2ACCE4E"/>
    <w:lvl w:ilvl="0" w:tplc="9282F9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AB1702"/>
    <w:multiLevelType w:val="hybridMultilevel"/>
    <w:tmpl w:val="5A1A1DAE"/>
    <w:lvl w:ilvl="0" w:tplc="9282F9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465697"/>
    <w:multiLevelType w:val="hybridMultilevel"/>
    <w:tmpl w:val="F34ADE42"/>
    <w:lvl w:ilvl="0" w:tplc="0415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14524F9"/>
    <w:multiLevelType w:val="hybridMultilevel"/>
    <w:tmpl w:val="682E1426"/>
    <w:lvl w:ilvl="0" w:tplc="9AFC37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347E0E"/>
    <w:multiLevelType w:val="hybridMultilevel"/>
    <w:tmpl w:val="28ACCBF0"/>
    <w:lvl w:ilvl="0" w:tplc="59F806E0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041B47"/>
    <w:multiLevelType w:val="hybridMultilevel"/>
    <w:tmpl w:val="7422AC7E"/>
    <w:lvl w:ilvl="0" w:tplc="5810B0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0843D6"/>
    <w:multiLevelType w:val="hybridMultilevel"/>
    <w:tmpl w:val="12D0013E"/>
    <w:lvl w:ilvl="0" w:tplc="7890B368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9763FF"/>
    <w:multiLevelType w:val="hybridMultilevel"/>
    <w:tmpl w:val="3E20A41A"/>
    <w:lvl w:ilvl="0" w:tplc="8E1AF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9906A8"/>
    <w:multiLevelType w:val="hybridMultilevel"/>
    <w:tmpl w:val="97481A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E4632F"/>
    <w:multiLevelType w:val="hybridMultilevel"/>
    <w:tmpl w:val="2CB807C6"/>
    <w:lvl w:ilvl="0" w:tplc="82B253A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0A5790D"/>
    <w:multiLevelType w:val="hybridMultilevel"/>
    <w:tmpl w:val="4072A7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B76F96"/>
    <w:multiLevelType w:val="hybridMultilevel"/>
    <w:tmpl w:val="E40885EA"/>
    <w:lvl w:ilvl="0" w:tplc="AC781BC0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1E14556"/>
    <w:multiLevelType w:val="hybridMultilevel"/>
    <w:tmpl w:val="D8CE003A"/>
    <w:lvl w:ilvl="0" w:tplc="9282F9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4FE272F"/>
    <w:multiLevelType w:val="hybridMultilevel"/>
    <w:tmpl w:val="EB0002C8"/>
    <w:lvl w:ilvl="0" w:tplc="CBE8FF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B53E39"/>
    <w:multiLevelType w:val="hybridMultilevel"/>
    <w:tmpl w:val="F3BAD0A4"/>
    <w:lvl w:ilvl="0" w:tplc="79CE5576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BBD14A8"/>
    <w:multiLevelType w:val="hybridMultilevel"/>
    <w:tmpl w:val="1808336E"/>
    <w:lvl w:ilvl="0" w:tplc="032C22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DC57016"/>
    <w:multiLevelType w:val="hybridMultilevel"/>
    <w:tmpl w:val="E74CE800"/>
    <w:lvl w:ilvl="0" w:tplc="9282F9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0971AB8"/>
    <w:multiLevelType w:val="hybridMultilevel"/>
    <w:tmpl w:val="184C59AC"/>
    <w:lvl w:ilvl="0" w:tplc="9282F9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2F62826"/>
    <w:multiLevelType w:val="hybridMultilevel"/>
    <w:tmpl w:val="E8046950"/>
    <w:lvl w:ilvl="0" w:tplc="9282F9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45D5627"/>
    <w:multiLevelType w:val="hybridMultilevel"/>
    <w:tmpl w:val="AE32365C"/>
    <w:lvl w:ilvl="0" w:tplc="9282F9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6294E6B"/>
    <w:multiLevelType w:val="hybridMultilevel"/>
    <w:tmpl w:val="CBFE8818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70124F9"/>
    <w:multiLevelType w:val="hybridMultilevel"/>
    <w:tmpl w:val="C6A64FCA"/>
    <w:lvl w:ilvl="0" w:tplc="10E68E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3676F17"/>
    <w:multiLevelType w:val="hybridMultilevel"/>
    <w:tmpl w:val="E75C6F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F10D26"/>
    <w:multiLevelType w:val="hybridMultilevel"/>
    <w:tmpl w:val="DD685DCE"/>
    <w:lvl w:ilvl="0" w:tplc="8A404E7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47964E4"/>
    <w:multiLevelType w:val="hybridMultilevel"/>
    <w:tmpl w:val="26DAD566"/>
    <w:lvl w:ilvl="0" w:tplc="901861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7CD2D3E"/>
    <w:multiLevelType w:val="hybridMultilevel"/>
    <w:tmpl w:val="79C02CE6"/>
    <w:lvl w:ilvl="0" w:tplc="FD9E63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87002C1"/>
    <w:multiLevelType w:val="hybridMultilevel"/>
    <w:tmpl w:val="63648D88"/>
    <w:lvl w:ilvl="0" w:tplc="19E25D9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8724585"/>
    <w:multiLevelType w:val="hybridMultilevel"/>
    <w:tmpl w:val="1826C2E8"/>
    <w:lvl w:ilvl="0" w:tplc="92D0D1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AC86B00"/>
    <w:multiLevelType w:val="hybridMultilevel"/>
    <w:tmpl w:val="163076CE"/>
    <w:lvl w:ilvl="0" w:tplc="88E656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F4478FA"/>
    <w:multiLevelType w:val="hybridMultilevel"/>
    <w:tmpl w:val="386AB1A6"/>
    <w:lvl w:ilvl="0" w:tplc="178E011E">
      <w:start w:val="1"/>
      <w:numFmt w:val="lowerLetter"/>
      <w:lvlText w:val="%1)"/>
      <w:lvlJc w:val="left"/>
      <w:pPr>
        <w:ind w:left="1080" w:hanging="360"/>
      </w:pPr>
      <w:rPr>
        <w:rFonts w:ascii="Segoe UI Symbol" w:hAnsi="Segoe UI Symbo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F4823D8"/>
    <w:multiLevelType w:val="hybridMultilevel"/>
    <w:tmpl w:val="FBA0B650"/>
    <w:lvl w:ilvl="0" w:tplc="C3B0F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1570FE2"/>
    <w:multiLevelType w:val="hybridMultilevel"/>
    <w:tmpl w:val="3E7A5DD0"/>
    <w:lvl w:ilvl="0" w:tplc="9282F9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25B115F"/>
    <w:multiLevelType w:val="hybridMultilevel"/>
    <w:tmpl w:val="47E8DF44"/>
    <w:lvl w:ilvl="0" w:tplc="38848412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5" w15:restartNumberingAfterBreak="0">
    <w:nsid w:val="6AF61F2C"/>
    <w:multiLevelType w:val="hybridMultilevel"/>
    <w:tmpl w:val="C3C27512"/>
    <w:lvl w:ilvl="0" w:tplc="8336180C">
      <w:start w:val="1"/>
      <w:numFmt w:val="lowerLetter"/>
      <w:lvlText w:val="%1)"/>
      <w:lvlJc w:val="left"/>
      <w:pPr>
        <w:ind w:left="1080" w:hanging="360"/>
      </w:pPr>
      <w:rPr>
        <w:rFonts w:ascii="Segoe UI Symbol" w:hAnsi="Segoe UI Symbo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BBB3E96"/>
    <w:multiLevelType w:val="hybridMultilevel"/>
    <w:tmpl w:val="B1D4AB7E"/>
    <w:lvl w:ilvl="0" w:tplc="599879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FDE700F"/>
    <w:multiLevelType w:val="hybridMultilevel"/>
    <w:tmpl w:val="4B824E10"/>
    <w:lvl w:ilvl="0" w:tplc="999091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42F6EB0"/>
    <w:multiLevelType w:val="hybridMultilevel"/>
    <w:tmpl w:val="86DAC740"/>
    <w:lvl w:ilvl="0" w:tplc="366E99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4BE65FC"/>
    <w:multiLevelType w:val="hybridMultilevel"/>
    <w:tmpl w:val="0868DEC6"/>
    <w:lvl w:ilvl="0" w:tplc="979E02D6">
      <w:start w:val="1"/>
      <w:numFmt w:val="lowerLetter"/>
      <w:lvlText w:val="%1)"/>
      <w:lvlJc w:val="left"/>
      <w:pPr>
        <w:ind w:left="1080" w:hanging="360"/>
      </w:pPr>
      <w:rPr>
        <w:rFonts w:ascii="Segoe UI Symbol" w:hAnsi="Segoe UI Symbo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0"/>
  </w:num>
  <w:num w:numId="3">
    <w:abstractNumId w:val="1"/>
  </w:num>
  <w:num w:numId="4">
    <w:abstractNumId w:val="35"/>
  </w:num>
  <w:num w:numId="5">
    <w:abstractNumId w:val="31"/>
  </w:num>
  <w:num w:numId="6">
    <w:abstractNumId w:val="13"/>
  </w:num>
  <w:num w:numId="7">
    <w:abstractNumId w:val="25"/>
  </w:num>
  <w:num w:numId="8">
    <w:abstractNumId w:val="16"/>
  </w:num>
  <w:num w:numId="9">
    <w:abstractNumId w:val="8"/>
  </w:num>
  <w:num w:numId="10">
    <w:abstractNumId w:val="6"/>
  </w:num>
  <w:num w:numId="11">
    <w:abstractNumId w:val="39"/>
  </w:num>
  <w:num w:numId="12">
    <w:abstractNumId w:val="34"/>
  </w:num>
  <w:num w:numId="13">
    <w:abstractNumId w:val="4"/>
  </w:num>
  <w:num w:numId="14">
    <w:abstractNumId w:val="27"/>
  </w:num>
  <w:num w:numId="15">
    <w:abstractNumId w:val="26"/>
  </w:num>
  <w:num w:numId="16">
    <w:abstractNumId w:val="28"/>
  </w:num>
  <w:num w:numId="17">
    <w:abstractNumId w:val="32"/>
  </w:num>
  <w:num w:numId="18">
    <w:abstractNumId w:val="5"/>
  </w:num>
  <w:num w:numId="19">
    <w:abstractNumId w:val="38"/>
  </w:num>
  <w:num w:numId="20">
    <w:abstractNumId w:val="24"/>
  </w:num>
  <w:num w:numId="21">
    <w:abstractNumId w:val="17"/>
  </w:num>
  <w:num w:numId="22">
    <w:abstractNumId w:val="36"/>
  </w:num>
  <w:num w:numId="23">
    <w:abstractNumId w:val="37"/>
  </w:num>
  <w:num w:numId="24">
    <w:abstractNumId w:val="3"/>
  </w:num>
  <w:num w:numId="25">
    <w:abstractNumId w:val="29"/>
  </w:num>
  <w:num w:numId="26">
    <w:abstractNumId w:val="23"/>
  </w:num>
  <w:num w:numId="27">
    <w:abstractNumId w:val="15"/>
  </w:num>
  <w:num w:numId="28">
    <w:abstractNumId w:val="7"/>
  </w:num>
  <w:num w:numId="29">
    <w:abstractNumId w:val="2"/>
  </w:num>
  <w:num w:numId="30">
    <w:abstractNumId w:val="21"/>
  </w:num>
  <w:num w:numId="31">
    <w:abstractNumId w:val="20"/>
  </w:num>
  <w:num w:numId="32">
    <w:abstractNumId w:val="22"/>
  </w:num>
  <w:num w:numId="33">
    <w:abstractNumId w:val="11"/>
  </w:num>
  <w:num w:numId="34">
    <w:abstractNumId w:val="33"/>
  </w:num>
  <w:num w:numId="35">
    <w:abstractNumId w:val="19"/>
  </w:num>
  <w:num w:numId="36">
    <w:abstractNumId w:val="14"/>
  </w:num>
  <w:num w:numId="37">
    <w:abstractNumId w:val="18"/>
  </w:num>
  <w:num w:numId="38">
    <w:abstractNumId w:val="2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0"/>
  </w:num>
  <w:num w:numId="48">
    <w:abstractNumId w:val="9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5EB"/>
    <w:rsid w:val="000247A3"/>
    <w:rsid w:val="0007007F"/>
    <w:rsid w:val="000B15E6"/>
    <w:rsid w:val="000B3AB6"/>
    <w:rsid w:val="000D2EB0"/>
    <w:rsid w:val="000E2FA4"/>
    <w:rsid w:val="000F20D2"/>
    <w:rsid w:val="000F67BC"/>
    <w:rsid w:val="00124D3D"/>
    <w:rsid w:val="001428F6"/>
    <w:rsid w:val="00166A4C"/>
    <w:rsid w:val="001816C1"/>
    <w:rsid w:val="001827FF"/>
    <w:rsid w:val="00193014"/>
    <w:rsid w:val="0019305D"/>
    <w:rsid w:val="00194939"/>
    <w:rsid w:val="001A4712"/>
    <w:rsid w:val="001B1801"/>
    <w:rsid w:val="001C63E2"/>
    <w:rsid w:val="001D3627"/>
    <w:rsid w:val="00215DA6"/>
    <w:rsid w:val="002269C9"/>
    <w:rsid w:val="002305EB"/>
    <w:rsid w:val="00233F75"/>
    <w:rsid w:val="00242302"/>
    <w:rsid w:val="002455F7"/>
    <w:rsid w:val="002745FA"/>
    <w:rsid w:val="002B1E40"/>
    <w:rsid w:val="002B4192"/>
    <w:rsid w:val="002C16E7"/>
    <w:rsid w:val="002C63A4"/>
    <w:rsid w:val="002F3EFC"/>
    <w:rsid w:val="003172EF"/>
    <w:rsid w:val="00351F9F"/>
    <w:rsid w:val="00354C4D"/>
    <w:rsid w:val="003B169D"/>
    <w:rsid w:val="003C267E"/>
    <w:rsid w:val="003C7D22"/>
    <w:rsid w:val="00405D78"/>
    <w:rsid w:val="004358E9"/>
    <w:rsid w:val="00474FDB"/>
    <w:rsid w:val="004766D3"/>
    <w:rsid w:val="00482F99"/>
    <w:rsid w:val="004866C5"/>
    <w:rsid w:val="004A53EF"/>
    <w:rsid w:val="004A61D0"/>
    <w:rsid w:val="004A6845"/>
    <w:rsid w:val="004B014D"/>
    <w:rsid w:val="0050655E"/>
    <w:rsid w:val="005460D6"/>
    <w:rsid w:val="00552A1A"/>
    <w:rsid w:val="0056092A"/>
    <w:rsid w:val="0056322D"/>
    <w:rsid w:val="00564DB8"/>
    <w:rsid w:val="0059363A"/>
    <w:rsid w:val="005C72DD"/>
    <w:rsid w:val="005F512D"/>
    <w:rsid w:val="006573A0"/>
    <w:rsid w:val="006978C9"/>
    <w:rsid w:val="006C25DA"/>
    <w:rsid w:val="006E1F32"/>
    <w:rsid w:val="007164F4"/>
    <w:rsid w:val="007E684B"/>
    <w:rsid w:val="008061C3"/>
    <w:rsid w:val="008309CE"/>
    <w:rsid w:val="00837322"/>
    <w:rsid w:val="00857487"/>
    <w:rsid w:val="008645A0"/>
    <w:rsid w:val="00875AF2"/>
    <w:rsid w:val="008A3899"/>
    <w:rsid w:val="008A5A6F"/>
    <w:rsid w:val="008B4C3B"/>
    <w:rsid w:val="008B5F58"/>
    <w:rsid w:val="008C1825"/>
    <w:rsid w:val="008D4368"/>
    <w:rsid w:val="008F2F6F"/>
    <w:rsid w:val="00900E0E"/>
    <w:rsid w:val="00925B40"/>
    <w:rsid w:val="00927710"/>
    <w:rsid w:val="00937EAE"/>
    <w:rsid w:val="00984E45"/>
    <w:rsid w:val="009A694F"/>
    <w:rsid w:val="009C2F90"/>
    <w:rsid w:val="009C36A0"/>
    <w:rsid w:val="009D71C4"/>
    <w:rsid w:val="009E2F23"/>
    <w:rsid w:val="009F4C6A"/>
    <w:rsid w:val="00A3211B"/>
    <w:rsid w:val="00A32405"/>
    <w:rsid w:val="00A61A9D"/>
    <w:rsid w:val="00A65034"/>
    <w:rsid w:val="00AB593C"/>
    <w:rsid w:val="00AB5BD7"/>
    <w:rsid w:val="00AC1AB9"/>
    <w:rsid w:val="00AF31D8"/>
    <w:rsid w:val="00AF3649"/>
    <w:rsid w:val="00B2682F"/>
    <w:rsid w:val="00B61542"/>
    <w:rsid w:val="00B63C1B"/>
    <w:rsid w:val="00B64CC9"/>
    <w:rsid w:val="00B80628"/>
    <w:rsid w:val="00B924BD"/>
    <w:rsid w:val="00BB6B1A"/>
    <w:rsid w:val="00BC4A78"/>
    <w:rsid w:val="00BD4666"/>
    <w:rsid w:val="00BD5A2B"/>
    <w:rsid w:val="00BF6AD1"/>
    <w:rsid w:val="00C23892"/>
    <w:rsid w:val="00C63CFD"/>
    <w:rsid w:val="00C73B84"/>
    <w:rsid w:val="00C837EE"/>
    <w:rsid w:val="00C9310E"/>
    <w:rsid w:val="00C953A3"/>
    <w:rsid w:val="00CA1569"/>
    <w:rsid w:val="00CC4EFE"/>
    <w:rsid w:val="00CE3A7B"/>
    <w:rsid w:val="00D043B0"/>
    <w:rsid w:val="00D25702"/>
    <w:rsid w:val="00D531CC"/>
    <w:rsid w:val="00D702ED"/>
    <w:rsid w:val="00D805D7"/>
    <w:rsid w:val="00DA0C58"/>
    <w:rsid w:val="00DB42AD"/>
    <w:rsid w:val="00DB6E53"/>
    <w:rsid w:val="00E059F8"/>
    <w:rsid w:val="00E30E2D"/>
    <w:rsid w:val="00E82703"/>
    <w:rsid w:val="00EA1EB7"/>
    <w:rsid w:val="00EB07F8"/>
    <w:rsid w:val="00EC0D98"/>
    <w:rsid w:val="00EC3696"/>
    <w:rsid w:val="00EC7820"/>
    <w:rsid w:val="00EE5169"/>
    <w:rsid w:val="00F25DDF"/>
    <w:rsid w:val="00F266F0"/>
    <w:rsid w:val="00F36678"/>
    <w:rsid w:val="00F40272"/>
    <w:rsid w:val="00F92975"/>
    <w:rsid w:val="00F95FEF"/>
    <w:rsid w:val="00FC17DC"/>
    <w:rsid w:val="00FC3460"/>
    <w:rsid w:val="00FF4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0303F5"/>
  <w15:docId w15:val="{80FF5797-F559-4BFC-BFF0-36252A639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F4BAF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EE5169"/>
    <w:pPr>
      <w:spacing w:after="160" w:line="256" w:lineRule="auto"/>
      <w:ind w:left="720"/>
      <w:contextualSpacing/>
    </w:pPr>
  </w:style>
  <w:style w:type="paragraph" w:customStyle="1" w:styleId="Default">
    <w:name w:val="Default"/>
    <w:rsid w:val="00925B4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31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31CC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64D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64DB8"/>
  </w:style>
  <w:style w:type="paragraph" w:styleId="Stopka">
    <w:name w:val="footer"/>
    <w:basedOn w:val="Normalny"/>
    <w:link w:val="StopkaZnak"/>
    <w:uiPriority w:val="99"/>
    <w:unhideWhenUsed/>
    <w:rsid w:val="00564D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64DB8"/>
  </w:style>
  <w:style w:type="character" w:styleId="Hipercze">
    <w:name w:val="Hyperlink"/>
    <w:basedOn w:val="Domylnaczcionkaakapitu"/>
    <w:uiPriority w:val="99"/>
    <w:unhideWhenUsed/>
    <w:rsid w:val="005F512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3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0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BE5774-AABD-4C0E-876C-13EFF3E14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1161</Words>
  <Characters>6967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KRETKOWSKA</dc:creator>
  <cp:lastModifiedBy>Dorota Kretkowska</cp:lastModifiedBy>
  <cp:revision>4</cp:revision>
  <cp:lastPrinted>2024-03-22T11:46:00Z</cp:lastPrinted>
  <dcterms:created xsi:type="dcterms:W3CDTF">2025-01-22T13:12:00Z</dcterms:created>
  <dcterms:modified xsi:type="dcterms:W3CDTF">2025-01-22T13:13:00Z</dcterms:modified>
</cp:coreProperties>
</file>