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Default="000C62F3" w:rsidP="0045352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C62F3" w:rsidRPr="005A66A7" w:rsidRDefault="000C62F3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0C62F3" w:rsidRDefault="00453525" w:rsidP="000C62F3">
      <w:pPr>
        <w:spacing w:line="360" w:lineRule="auto"/>
        <w:jc w:val="center"/>
        <w:rPr>
          <w:b/>
          <w:sz w:val="22"/>
          <w:szCs w:val="22"/>
        </w:rPr>
      </w:pPr>
      <w:r w:rsidRPr="004D2B03">
        <w:rPr>
          <w:b/>
          <w:sz w:val="22"/>
          <w:szCs w:val="22"/>
        </w:rPr>
        <w:t xml:space="preserve">PRACA  PISEMNA  Z  ZAKRESU  PRAWA  </w:t>
      </w:r>
      <w:r w:rsidR="004F30E5" w:rsidRPr="004D2B03">
        <w:rPr>
          <w:b/>
          <w:sz w:val="22"/>
          <w:szCs w:val="22"/>
        </w:rPr>
        <w:t>KARNEGO</w:t>
      </w:r>
    </w:p>
    <w:p w:rsidR="00AF0C91" w:rsidRPr="004D2B03" w:rsidRDefault="00AF0C91"/>
    <w:p w:rsidR="00DD2CA9" w:rsidRDefault="00DD2CA9"/>
    <w:p w:rsidR="000C62F3" w:rsidRPr="004D2B03" w:rsidRDefault="000C62F3"/>
    <w:p w:rsidR="00DD2CA9" w:rsidRDefault="00DD2CA9" w:rsidP="0007458B">
      <w:pPr>
        <w:widowControl/>
        <w:suppressAutoHyphens w:val="0"/>
        <w:spacing w:after="160" w:line="259" w:lineRule="auto"/>
        <w:ind w:firstLine="708"/>
        <w:jc w:val="both"/>
        <w:rPr>
          <w:rFonts w:eastAsiaTheme="minorHAnsi"/>
          <w:kern w:val="0"/>
        </w:rPr>
      </w:pPr>
      <w:r w:rsidRPr="004D2B03">
        <w:rPr>
          <w:rFonts w:eastAsiaTheme="minorHAnsi"/>
          <w:kern w:val="0"/>
        </w:rPr>
        <w:t xml:space="preserve">Jan Kowalski został oskarżony o czyn z art. 178 a §1 kk , sprawa została zarejestrowana   III Wydziale Karnym za numerem III K 145/25.  Przed wszczęciem  przewodu sądowego </w:t>
      </w:r>
      <w:r w:rsidR="000C62F3">
        <w:rPr>
          <w:rFonts w:eastAsiaTheme="minorHAnsi"/>
          <w:kern w:val="0"/>
        </w:rPr>
        <w:t xml:space="preserve">                    </w:t>
      </w:r>
      <w:r w:rsidRPr="004D2B03">
        <w:rPr>
          <w:rFonts w:eastAsiaTheme="minorHAnsi"/>
          <w:kern w:val="0"/>
        </w:rPr>
        <w:t>w dniu 1 marca 2025 r do Sądu wpłynęła informacja potwierdzona skróconym odpisem aktu zgonu  nr 5/12, iż oskarżony Jan Kowalski zmarł w dniu 20 lutego 2025 r.  W związku z tym sprawa została skierowana na posiedzenie, którego termin  został wyznaczony na dzień 3 marca 2025 r.  Prokurator był obecny na posiedzeniu.</w:t>
      </w:r>
    </w:p>
    <w:p w:rsidR="00AF0C91" w:rsidRPr="004D2B03" w:rsidRDefault="00AF0C91" w:rsidP="0007458B">
      <w:pPr>
        <w:widowControl/>
        <w:suppressAutoHyphens w:val="0"/>
        <w:spacing w:after="160" w:line="259" w:lineRule="auto"/>
        <w:ind w:firstLine="708"/>
        <w:jc w:val="both"/>
        <w:rPr>
          <w:rFonts w:eastAsiaTheme="minorHAnsi"/>
          <w:kern w:val="0"/>
        </w:rPr>
      </w:pPr>
    </w:p>
    <w:p w:rsidR="00DD2CA9" w:rsidRPr="00AF0C91" w:rsidRDefault="00DD2CA9" w:rsidP="0007458B">
      <w:pPr>
        <w:widowControl/>
        <w:suppressAutoHyphens w:val="0"/>
        <w:spacing w:after="160" w:line="259" w:lineRule="auto"/>
        <w:ind w:firstLine="708"/>
        <w:jc w:val="both"/>
        <w:rPr>
          <w:rFonts w:eastAsiaTheme="minorHAnsi"/>
          <w:b/>
          <w:kern w:val="0"/>
        </w:rPr>
      </w:pPr>
      <w:r w:rsidRPr="00AF0C91">
        <w:rPr>
          <w:rFonts w:eastAsiaTheme="minorHAnsi"/>
          <w:b/>
          <w:kern w:val="0"/>
        </w:rPr>
        <w:t xml:space="preserve">Jaką decyzję procesową co do biegu postępowania  winien  wydać Sąd na posiedzeniu w dniu 3 marca 2025 r, proszę ją zaprojektować.   Proszę  wskazać- </w:t>
      </w:r>
      <w:bookmarkStart w:id="0" w:name="_GoBack"/>
      <w:bookmarkEnd w:id="0"/>
      <w:r w:rsidRPr="00AF0C91">
        <w:rPr>
          <w:rFonts w:eastAsiaTheme="minorHAnsi"/>
          <w:b/>
          <w:kern w:val="0"/>
        </w:rPr>
        <w:t>czy Prokuratorowi od takiej decyzji służy zażalenie, a jeśli tak – w jakim terminie</w:t>
      </w:r>
      <w:r w:rsidR="00AF0C91" w:rsidRPr="00AF0C91">
        <w:rPr>
          <w:rFonts w:eastAsiaTheme="minorHAnsi"/>
          <w:b/>
          <w:kern w:val="0"/>
        </w:rPr>
        <w:t>?</w:t>
      </w:r>
    </w:p>
    <w:p w:rsidR="00DD2CA9" w:rsidRPr="00DD2CA9" w:rsidRDefault="00DD2CA9" w:rsidP="00DD2CA9">
      <w:pPr>
        <w:widowControl/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</w:rPr>
      </w:pPr>
    </w:p>
    <w:p w:rsidR="00DD2CA9" w:rsidRPr="00DD2CA9" w:rsidRDefault="00DD2CA9" w:rsidP="00DD2CA9">
      <w:pPr>
        <w:widowControl/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</w:rPr>
      </w:pPr>
    </w:p>
    <w:p w:rsidR="00453525" w:rsidRPr="004F30E5" w:rsidRDefault="00453525" w:rsidP="007F248D">
      <w:pPr>
        <w:spacing w:line="276" w:lineRule="auto"/>
      </w:pPr>
    </w:p>
    <w:sectPr w:rsidR="00453525" w:rsidRPr="004F30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A9" w:rsidRDefault="00DD2C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A9" w:rsidRDefault="00DD2C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A9" w:rsidRDefault="00DD2C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A9" w:rsidRDefault="00DD2C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DD2CA9">
      <w:rPr>
        <w:b/>
        <w:sz w:val="22"/>
        <w:szCs w:val="22"/>
      </w:rPr>
      <w:t>3</w:t>
    </w:r>
    <w:r>
      <w:rPr>
        <w:b/>
        <w:sz w:val="22"/>
        <w:szCs w:val="22"/>
      </w:rPr>
      <w:t>.2025</w:t>
    </w:r>
  </w:p>
  <w:p w:rsidR="00453525" w:rsidRDefault="004535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A9" w:rsidRDefault="00DD2C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B6AB3"/>
    <w:multiLevelType w:val="hybridMultilevel"/>
    <w:tmpl w:val="9C06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7458B"/>
    <w:rsid w:val="000C62F3"/>
    <w:rsid w:val="001A18B8"/>
    <w:rsid w:val="00453525"/>
    <w:rsid w:val="004D2B03"/>
    <w:rsid w:val="004F30E5"/>
    <w:rsid w:val="007F248D"/>
    <w:rsid w:val="00AF0C91"/>
    <w:rsid w:val="00DD2CA9"/>
    <w:rsid w:val="00DF464A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0001D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Kloc Katarzyna</cp:lastModifiedBy>
  <cp:revision>4</cp:revision>
  <cp:lastPrinted>2025-03-26T10:49:00Z</cp:lastPrinted>
  <dcterms:created xsi:type="dcterms:W3CDTF">2025-03-26T09:19:00Z</dcterms:created>
  <dcterms:modified xsi:type="dcterms:W3CDTF">2025-03-26T10:49:00Z</dcterms:modified>
</cp:coreProperties>
</file>