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EAB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Konkurs na stanowisko asystenta sędziego nr 1/2023- z dnia 24.03.2023r. </w:t>
      </w:r>
    </w:p>
    <w:p w:rsidR="000D25A8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03EAB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Klucz odpowiedzi- blok karny</w:t>
      </w:r>
    </w:p>
    <w:p w:rsidR="000D25A8" w:rsidRPr="00D77C97" w:rsidRDefault="000D25A8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3EAB" w:rsidRDefault="00D03EAB" w:rsidP="00D0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Zwykatabela3"/>
        <w:tblW w:w="3034" w:type="dxa"/>
        <w:tblLook w:val="04A0" w:firstRow="1" w:lastRow="0" w:firstColumn="1" w:lastColumn="0" w:noHBand="0" w:noVBand="1"/>
      </w:tblPr>
      <w:tblGrid>
        <w:gridCol w:w="1297"/>
        <w:gridCol w:w="1737"/>
      </w:tblGrid>
      <w:tr w:rsidR="00D03EAB" w:rsidTr="00F168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pytanie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odpowiedź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D03EAB" w:rsidRDefault="000D25A8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D03EAB" w:rsidRDefault="00792759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bookmarkStart w:id="0" w:name="_GoBack"/>
            <w:bookmarkEnd w:id="0"/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D03EAB" w:rsidTr="00F16878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D03EAB" w:rsidRDefault="00D03EAB" w:rsidP="00F168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D03EAB" w:rsidRDefault="00D03EAB" w:rsidP="00F1687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</w:tbl>
    <w:p w:rsidR="00D03EAB" w:rsidRDefault="00D03EAB" w:rsidP="00D03EAB"/>
    <w:p w:rsidR="00B92489" w:rsidRDefault="00B92489"/>
    <w:sectPr w:rsidR="00B92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EAB"/>
    <w:rsid w:val="000D25A8"/>
    <w:rsid w:val="00407214"/>
    <w:rsid w:val="00792759"/>
    <w:rsid w:val="00B92489"/>
    <w:rsid w:val="00D0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0BCC7"/>
  <w15:chartTrackingRefBased/>
  <w15:docId w15:val="{9B47072C-2E26-4921-8C33-2721D583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3EAB"/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D03EAB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D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3</cp:revision>
  <cp:lastPrinted>2023-03-23T14:21:00Z</cp:lastPrinted>
  <dcterms:created xsi:type="dcterms:W3CDTF">2023-03-23T14:14:00Z</dcterms:created>
  <dcterms:modified xsi:type="dcterms:W3CDTF">2023-03-23T14:22:00Z</dcterms:modified>
</cp:coreProperties>
</file>