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4FFE" w14:textId="711F5A22" w:rsidR="00605DE3" w:rsidRPr="008317F6" w:rsidRDefault="00605DE3" w:rsidP="001603D9">
      <w:pPr>
        <w:spacing w:after="0" w:line="240" w:lineRule="auto"/>
        <w:ind w:left="0" w:firstLine="0"/>
        <w:jc w:val="right"/>
        <w:rPr>
          <w:szCs w:val="24"/>
        </w:rPr>
      </w:pPr>
      <w:r w:rsidRPr="008317F6">
        <w:rPr>
          <w:szCs w:val="24"/>
        </w:rPr>
        <w:t xml:space="preserve">Żagań, </w:t>
      </w:r>
      <w:r w:rsidR="00EA56A8" w:rsidRPr="008317F6">
        <w:rPr>
          <w:szCs w:val="24"/>
        </w:rPr>
        <w:t>25 czerwca</w:t>
      </w:r>
      <w:r w:rsidRPr="008317F6">
        <w:rPr>
          <w:szCs w:val="24"/>
        </w:rPr>
        <w:t xml:space="preserve"> 2025 r.</w:t>
      </w:r>
    </w:p>
    <w:p w14:paraId="753CAF04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Sąd Rejonowy w Żaganiu</w:t>
      </w:r>
    </w:p>
    <w:p w14:paraId="3413344D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ul. Szprotawska 3</w:t>
      </w:r>
    </w:p>
    <w:p w14:paraId="5FCA2D96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68-100 Żagań</w:t>
      </w:r>
    </w:p>
    <w:p w14:paraId="6A43B57F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</w:p>
    <w:p w14:paraId="4296B974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</w:p>
    <w:p w14:paraId="2B557BB2" w14:textId="096A429C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P.1101.</w:t>
      </w:r>
      <w:r w:rsidRPr="008317F6">
        <w:rPr>
          <w:szCs w:val="24"/>
        </w:rPr>
        <w:t>4</w:t>
      </w:r>
      <w:r w:rsidRPr="008317F6">
        <w:rPr>
          <w:szCs w:val="24"/>
        </w:rPr>
        <w:t>.2025</w:t>
      </w:r>
    </w:p>
    <w:p w14:paraId="09772C5E" w14:textId="77777777" w:rsidR="00605DE3" w:rsidRPr="008317F6" w:rsidRDefault="00605DE3" w:rsidP="001603D9">
      <w:pPr>
        <w:spacing w:after="0" w:line="240" w:lineRule="auto"/>
        <w:ind w:left="0" w:firstLine="0"/>
        <w:rPr>
          <w:b/>
          <w:szCs w:val="24"/>
        </w:rPr>
      </w:pPr>
    </w:p>
    <w:p w14:paraId="3BEDB750" w14:textId="77777777" w:rsidR="00605DE3" w:rsidRPr="008317F6" w:rsidRDefault="00605DE3" w:rsidP="001603D9">
      <w:pPr>
        <w:spacing w:after="0" w:line="240" w:lineRule="auto"/>
        <w:ind w:left="0" w:firstLine="0"/>
        <w:jc w:val="center"/>
        <w:rPr>
          <w:szCs w:val="24"/>
        </w:rPr>
      </w:pPr>
      <w:r w:rsidRPr="008317F6">
        <w:rPr>
          <w:b/>
          <w:szCs w:val="24"/>
        </w:rPr>
        <w:t>Konkurs na stanowisko asystenta sędziego w Sądzie Rejonowym w Żaganiu</w:t>
      </w:r>
    </w:p>
    <w:p w14:paraId="299E5580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</w:p>
    <w:p w14:paraId="3A42D662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</w:p>
    <w:p w14:paraId="312740FF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Imię i Nazwisko…………………………………………………………………………………</w:t>
      </w:r>
    </w:p>
    <w:p w14:paraId="49F556D8" w14:textId="77777777" w:rsidR="00605DE3" w:rsidRPr="008317F6" w:rsidRDefault="00605DE3" w:rsidP="001603D9">
      <w:pPr>
        <w:spacing w:after="0" w:line="240" w:lineRule="auto"/>
        <w:ind w:left="0" w:firstLine="0"/>
        <w:rPr>
          <w:szCs w:val="24"/>
        </w:rPr>
      </w:pPr>
    </w:p>
    <w:p w14:paraId="64117EFF" w14:textId="77777777" w:rsidR="00605DE3" w:rsidRPr="008317F6" w:rsidRDefault="00605DE3" w:rsidP="001603D9">
      <w:pPr>
        <w:spacing w:after="0" w:line="240" w:lineRule="auto"/>
        <w:ind w:left="0" w:firstLine="0"/>
        <w:jc w:val="center"/>
        <w:rPr>
          <w:b/>
          <w:szCs w:val="24"/>
        </w:rPr>
      </w:pPr>
    </w:p>
    <w:p w14:paraId="0E41F75F" w14:textId="77777777" w:rsidR="00605DE3" w:rsidRPr="008317F6" w:rsidRDefault="00605DE3" w:rsidP="001603D9">
      <w:pPr>
        <w:spacing w:after="0" w:line="240" w:lineRule="auto"/>
        <w:ind w:left="0" w:firstLine="0"/>
        <w:jc w:val="center"/>
        <w:rPr>
          <w:b/>
          <w:szCs w:val="24"/>
        </w:rPr>
      </w:pPr>
    </w:p>
    <w:p w14:paraId="5DFBBDB4" w14:textId="50020C3F" w:rsidR="00605DE3" w:rsidRPr="008317F6" w:rsidRDefault="00605DE3" w:rsidP="001603D9">
      <w:pPr>
        <w:spacing w:after="0" w:line="240" w:lineRule="auto"/>
        <w:ind w:left="0" w:firstLine="0"/>
        <w:rPr>
          <w:b/>
          <w:szCs w:val="24"/>
        </w:rPr>
      </w:pPr>
      <w:r w:rsidRPr="008317F6">
        <w:rPr>
          <w:b/>
          <w:szCs w:val="24"/>
        </w:rPr>
        <w:t>Test wiedzy z zakresu prawa cywilnego i karnego oraz postępowania cywilnego i karnego</w:t>
      </w:r>
    </w:p>
    <w:p w14:paraId="0E654330" w14:textId="77777777" w:rsidR="00605DE3" w:rsidRPr="008317F6" w:rsidRDefault="00605DE3" w:rsidP="001603D9">
      <w:pPr>
        <w:spacing w:line="261" w:lineRule="auto"/>
        <w:ind w:left="724" w:right="9" w:firstLine="0"/>
        <w:rPr>
          <w:szCs w:val="24"/>
        </w:rPr>
      </w:pPr>
    </w:p>
    <w:p w14:paraId="39323941" w14:textId="07B3F39B" w:rsidR="00F471C5" w:rsidRPr="00A1347B" w:rsidRDefault="00140746" w:rsidP="00EA56A8">
      <w:pPr>
        <w:numPr>
          <w:ilvl w:val="0"/>
          <w:numId w:val="1"/>
        </w:numPr>
        <w:spacing w:line="261" w:lineRule="auto"/>
        <w:ind w:left="0" w:right="9" w:firstLine="0"/>
        <w:rPr>
          <w:b/>
          <w:bCs/>
          <w:szCs w:val="24"/>
        </w:rPr>
      </w:pPr>
      <w:r w:rsidRPr="00A1347B">
        <w:rPr>
          <w:b/>
          <w:bCs/>
          <w:szCs w:val="24"/>
        </w:rPr>
        <w:t xml:space="preserve">Zgodnie z kodeksem postępowania cywilnego, interwenient uboczny może wejść </w:t>
      </w:r>
      <w:r w:rsidRPr="00A1347B">
        <w:rPr>
          <w:b/>
          <w:bCs/>
          <w:noProof/>
          <w:szCs w:val="24"/>
        </w:rPr>
        <w:drawing>
          <wp:inline distT="0" distB="0" distL="0" distR="0" wp14:anchorId="1E5EF715" wp14:editId="3C39B4B3">
            <wp:extent cx="3048" cy="3049"/>
            <wp:effectExtent l="0" t="0" r="0" b="0"/>
            <wp:docPr id="1280" name="Picture 1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" name="Picture 128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347B">
        <w:rPr>
          <w:b/>
          <w:bCs/>
          <w:szCs w:val="24"/>
        </w:rPr>
        <w:t>na miejsce strony, do której przystąpił, za zgodą:</w:t>
      </w:r>
    </w:p>
    <w:p w14:paraId="1D952966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56CB5272" w14:textId="77777777" w:rsidR="00F471C5" w:rsidRPr="008317F6" w:rsidRDefault="00140746" w:rsidP="00EA56A8">
      <w:pPr>
        <w:numPr>
          <w:ilvl w:val="1"/>
          <w:numId w:val="1"/>
        </w:numPr>
        <w:ind w:right="23" w:firstLine="0"/>
        <w:rPr>
          <w:szCs w:val="24"/>
        </w:rPr>
      </w:pPr>
      <w:r w:rsidRPr="008317F6">
        <w:rPr>
          <w:szCs w:val="24"/>
        </w:rPr>
        <w:t>strony, do której przystąpił,</w:t>
      </w:r>
    </w:p>
    <w:p w14:paraId="5126C577" w14:textId="77777777" w:rsidR="00F471C5" w:rsidRPr="008317F6" w:rsidRDefault="00140746" w:rsidP="00EA56A8">
      <w:pPr>
        <w:numPr>
          <w:ilvl w:val="1"/>
          <w:numId w:val="1"/>
        </w:numPr>
        <w:ind w:right="23" w:firstLine="0"/>
        <w:rPr>
          <w:szCs w:val="24"/>
        </w:rPr>
      </w:pPr>
      <w:r w:rsidRPr="008317F6">
        <w:rPr>
          <w:szCs w:val="24"/>
        </w:rPr>
        <w:t>sądu,</w:t>
      </w:r>
    </w:p>
    <w:p w14:paraId="57724F34" w14:textId="77777777" w:rsidR="00F471C5" w:rsidRPr="00DB75E7" w:rsidRDefault="00140746" w:rsidP="00EA56A8">
      <w:pPr>
        <w:numPr>
          <w:ilvl w:val="1"/>
          <w:numId w:val="1"/>
        </w:numPr>
        <w:spacing w:after="340"/>
        <w:ind w:right="23" w:firstLine="0"/>
        <w:rPr>
          <w:b/>
          <w:bCs/>
          <w:szCs w:val="24"/>
        </w:rPr>
      </w:pPr>
      <w:r w:rsidRPr="00DB75E7">
        <w:rPr>
          <w:b/>
          <w:bCs/>
          <w:szCs w:val="24"/>
        </w:rPr>
        <w:t>obu stron,</w:t>
      </w:r>
    </w:p>
    <w:p w14:paraId="57556A16" w14:textId="22929361" w:rsidR="00F471C5" w:rsidRPr="00A1347B" w:rsidRDefault="00140746" w:rsidP="00EA56A8">
      <w:pPr>
        <w:numPr>
          <w:ilvl w:val="0"/>
          <w:numId w:val="1"/>
        </w:numPr>
        <w:spacing w:line="261" w:lineRule="auto"/>
        <w:ind w:left="0" w:right="9" w:firstLine="0"/>
        <w:rPr>
          <w:b/>
          <w:bCs/>
          <w:szCs w:val="24"/>
        </w:rPr>
      </w:pPr>
      <w:r w:rsidRPr="00A1347B">
        <w:rPr>
          <w:b/>
          <w:bCs/>
          <w:szCs w:val="24"/>
        </w:rPr>
        <w:t>Zgodnie z kodeksem postępowania cywilnego sąd może sprostować oczywistą omyłkę pisarską, zawartą w wyroku:</w:t>
      </w:r>
    </w:p>
    <w:p w14:paraId="6C2CA49C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02D3B2ED" w14:textId="77777777" w:rsidR="00F471C5" w:rsidRPr="00412822" w:rsidRDefault="00140746" w:rsidP="00EA56A8">
      <w:pPr>
        <w:numPr>
          <w:ilvl w:val="1"/>
          <w:numId w:val="1"/>
        </w:numPr>
        <w:ind w:right="23" w:firstLine="0"/>
        <w:rPr>
          <w:b/>
          <w:bCs/>
          <w:szCs w:val="24"/>
        </w:rPr>
      </w:pPr>
      <w:r w:rsidRPr="00412822">
        <w:rPr>
          <w:b/>
          <w:bCs/>
          <w:szCs w:val="24"/>
        </w:rPr>
        <w:t>z urzędu,</w:t>
      </w:r>
    </w:p>
    <w:p w14:paraId="0E83D4EA" w14:textId="77777777" w:rsidR="00F471C5" w:rsidRPr="008317F6" w:rsidRDefault="00140746" w:rsidP="00EA56A8">
      <w:pPr>
        <w:numPr>
          <w:ilvl w:val="1"/>
          <w:numId w:val="1"/>
        </w:numPr>
        <w:ind w:right="23" w:firstLine="0"/>
        <w:rPr>
          <w:szCs w:val="24"/>
        </w:rPr>
      </w:pPr>
      <w:r w:rsidRPr="008317F6">
        <w:rPr>
          <w:szCs w:val="24"/>
        </w:rPr>
        <w:t>wyłącznie na wniosek powoda,</w:t>
      </w:r>
      <w:r w:rsidRPr="008317F6">
        <w:rPr>
          <w:noProof/>
          <w:szCs w:val="24"/>
        </w:rPr>
        <w:drawing>
          <wp:inline distT="0" distB="0" distL="0" distR="0" wp14:anchorId="0CD6093A" wp14:editId="0A2CB384">
            <wp:extent cx="3048" cy="3049"/>
            <wp:effectExtent l="0" t="0" r="0" b="0"/>
            <wp:docPr id="1281" name="Picture 1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" name="Picture 12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BCBEE" w14:textId="77777777" w:rsidR="00F471C5" w:rsidRPr="008317F6" w:rsidRDefault="00140746" w:rsidP="00EA56A8">
      <w:pPr>
        <w:numPr>
          <w:ilvl w:val="1"/>
          <w:numId w:val="1"/>
        </w:numPr>
        <w:spacing w:after="346"/>
        <w:ind w:right="23" w:firstLine="0"/>
        <w:rPr>
          <w:szCs w:val="24"/>
        </w:rPr>
      </w:pPr>
      <w:r w:rsidRPr="008317F6">
        <w:rPr>
          <w:szCs w:val="24"/>
        </w:rPr>
        <w:t>wyłącznie na wniosek pozwanego,</w:t>
      </w:r>
    </w:p>
    <w:p w14:paraId="781B5FC5" w14:textId="77777777" w:rsidR="00F471C5" w:rsidRPr="00A1347B" w:rsidRDefault="00140746" w:rsidP="00EA56A8">
      <w:pPr>
        <w:numPr>
          <w:ilvl w:val="0"/>
          <w:numId w:val="1"/>
        </w:numPr>
        <w:spacing w:after="324" w:line="261" w:lineRule="auto"/>
        <w:ind w:left="0" w:right="9" w:firstLine="0"/>
        <w:rPr>
          <w:b/>
          <w:bCs/>
          <w:szCs w:val="24"/>
        </w:rPr>
      </w:pPr>
      <w:r w:rsidRPr="00A1347B">
        <w:rPr>
          <w:b/>
          <w:bCs/>
          <w:noProof/>
          <w:szCs w:val="24"/>
        </w:rPr>
        <w:drawing>
          <wp:anchor distT="0" distB="0" distL="114300" distR="114300" simplePos="0" relativeHeight="251658240" behindDoc="0" locked="0" layoutInCell="1" allowOverlap="0" wp14:anchorId="6FEF8054" wp14:editId="521B0B41">
            <wp:simplePos x="0" y="0"/>
            <wp:positionH relativeFrom="page">
              <wp:posOffset>6626352</wp:posOffset>
            </wp:positionH>
            <wp:positionV relativeFrom="page">
              <wp:posOffset>10085660</wp:posOffset>
            </wp:positionV>
            <wp:extent cx="6096" cy="3048"/>
            <wp:effectExtent l="0" t="0" r="0" b="0"/>
            <wp:wrapTopAndBottom/>
            <wp:docPr id="1286" name="Picture 1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Picture 128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347B">
        <w:rPr>
          <w:b/>
          <w:bCs/>
          <w:szCs w:val="24"/>
        </w:rPr>
        <w:t>Zgodnie z kodeksem postępowania cywilnego, sprawa o prawa majątkowe, w który</w:t>
      </w:r>
      <w:r w:rsidRPr="00A1347B">
        <w:rPr>
          <w:b/>
          <w:bCs/>
          <w:szCs w:val="24"/>
        </w:rPr>
        <w:t>ch wartość przedmiotu sporu przewyższa sto tysięcy złotych, oprócz spraw o alimenty, o naruszenie posiadania, o ustanowienie rozdzielności majątkowej między małżonkami oraz spraw rozpoznawanych w elektronicznym postępowaniu upominawczym należy do właściwoś</w:t>
      </w:r>
      <w:r w:rsidRPr="00A1347B">
        <w:rPr>
          <w:b/>
          <w:bCs/>
          <w:szCs w:val="24"/>
        </w:rPr>
        <w:t>ci rzeczowej:</w:t>
      </w:r>
    </w:p>
    <w:p w14:paraId="4D360193" w14:textId="77777777" w:rsidR="00F471C5" w:rsidRPr="00A36E8F" w:rsidRDefault="00140746" w:rsidP="00EA56A8">
      <w:pPr>
        <w:numPr>
          <w:ilvl w:val="1"/>
          <w:numId w:val="1"/>
        </w:numPr>
        <w:ind w:right="23" w:firstLine="0"/>
        <w:rPr>
          <w:b/>
          <w:bCs/>
          <w:szCs w:val="24"/>
        </w:rPr>
      </w:pPr>
      <w:r w:rsidRPr="00A36E8F">
        <w:rPr>
          <w:b/>
          <w:bCs/>
          <w:szCs w:val="24"/>
        </w:rPr>
        <w:t>Sądu Okręgowego,</w:t>
      </w:r>
    </w:p>
    <w:p w14:paraId="2BE74BBB" w14:textId="519D0C51" w:rsidR="00F471C5" w:rsidRPr="008317F6" w:rsidRDefault="00140746" w:rsidP="00EA56A8">
      <w:pPr>
        <w:numPr>
          <w:ilvl w:val="1"/>
          <w:numId w:val="1"/>
        </w:numPr>
        <w:spacing w:after="331"/>
        <w:ind w:right="23" w:firstLine="0"/>
        <w:rPr>
          <w:szCs w:val="24"/>
        </w:rPr>
      </w:pPr>
      <w:r w:rsidRPr="008317F6">
        <w:rPr>
          <w:szCs w:val="24"/>
        </w:rPr>
        <w:t xml:space="preserve">Sądu okręgowego albo Sądu Rejonowego, zależnie od miejsca zamieszkania powoda, </w:t>
      </w:r>
      <w:r w:rsidRPr="008317F6">
        <w:rPr>
          <w:noProof/>
          <w:szCs w:val="24"/>
        </w:rPr>
        <w:drawing>
          <wp:inline distT="0" distB="0" distL="0" distR="0" wp14:anchorId="728B9673" wp14:editId="7017B1CF">
            <wp:extent cx="3048" cy="3049"/>
            <wp:effectExtent l="0" t="0" r="0" b="0"/>
            <wp:docPr id="1282" name="Picture 1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" name="Picture 12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17F6">
        <w:rPr>
          <w:szCs w:val="24"/>
        </w:rPr>
        <w:t>c</w:t>
      </w:r>
      <w:r w:rsidR="00660A89" w:rsidRPr="008317F6">
        <w:rPr>
          <w:szCs w:val="24"/>
        </w:rPr>
        <w:t xml:space="preserve">) </w:t>
      </w:r>
      <w:r w:rsidR="00660A89" w:rsidRPr="008317F6">
        <w:rPr>
          <w:szCs w:val="24"/>
        </w:rPr>
        <w:tab/>
      </w:r>
      <w:r w:rsidRPr="008317F6">
        <w:rPr>
          <w:szCs w:val="24"/>
        </w:rPr>
        <w:t>Sądu Rejonowego,</w:t>
      </w:r>
    </w:p>
    <w:p w14:paraId="63510AEA" w14:textId="05C05AA2" w:rsidR="00F471C5" w:rsidRPr="00A1347B" w:rsidRDefault="00140746" w:rsidP="00EA56A8">
      <w:pPr>
        <w:numPr>
          <w:ilvl w:val="0"/>
          <w:numId w:val="1"/>
        </w:numPr>
        <w:spacing w:line="261" w:lineRule="auto"/>
        <w:ind w:left="0" w:right="9" w:firstLine="0"/>
        <w:rPr>
          <w:b/>
          <w:bCs/>
          <w:szCs w:val="24"/>
        </w:rPr>
      </w:pPr>
      <w:r w:rsidRPr="00A1347B">
        <w:rPr>
          <w:b/>
          <w:bCs/>
          <w:szCs w:val="24"/>
        </w:rPr>
        <w:t>Zgodnie z kodeksem postępowania cywilnego w razie, gdy wniosek o przywrócenie terminu jest niedopuszczalny, sąd:</w:t>
      </w:r>
    </w:p>
    <w:p w14:paraId="3F61B611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371CA5E0" w14:textId="77777777" w:rsidR="00F471C5" w:rsidRPr="00412822" w:rsidRDefault="00140746" w:rsidP="00EA56A8">
      <w:pPr>
        <w:numPr>
          <w:ilvl w:val="1"/>
          <w:numId w:val="1"/>
        </w:numPr>
        <w:ind w:right="23" w:firstLine="0"/>
        <w:rPr>
          <w:b/>
          <w:bCs/>
          <w:szCs w:val="24"/>
        </w:rPr>
      </w:pPr>
      <w:r w:rsidRPr="00412822">
        <w:rPr>
          <w:b/>
          <w:bCs/>
          <w:szCs w:val="24"/>
        </w:rPr>
        <w:t xml:space="preserve">odrzuca ten </w:t>
      </w:r>
      <w:r w:rsidRPr="00412822">
        <w:rPr>
          <w:b/>
          <w:bCs/>
          <w:szCs w:val="24"/>
        </w:rPr>
        <w:t>wniosek,</w:t>
      </w:r>
    </w:p>
    <w:p w14:paraId="6114474F" w14:textId="77777777" w:rsidR="00F471C5" w:rsidRPr="008317F6" w:rsidRDefault="00140746" w:rsidP="00EA56A8">
      <w:pPr>
        <w:numPr>
          <w:ilvl w:val="1"/>
          <w:numId w:val="1"/>
        </w:numPr>
        <w:ind w:right="23" w:firstLine="0"/>
        <w:rPr>
          <w:szCs w:val="24"/>
        </w:rPr>
      </w:pPr>
      <w:r w:rsidRPr="008317F6">
        <w:rPr>
          <w:szCs w:val="24"/>
        </w:rPr>
        <w:t>oddala ten wniosek,</w:t>
      </w:r>
    </w:p>
    <w:p w14:paraId="62007FBC" w14:textId="77777777" w:rsidR="00F471C5" w:rsidRPr="008317F6" w:rsidRDefault="00140746" w:rsidP="00EA56A8">
      <w:pPr>
        <w:numPr>
          <w:ilvl w:val="1"/>
          <w:numId w:val="1"/>
        </w:numPr>
        <w:spacing w:after="340"/>
        <w:ind w:right="23" w:firstLine="0"/>
        <w:rPr>
          <w:szCs w:val="24"/>
        </w:rPr>
      </w:pPr>
      <w:r w:rsidRPr="008317F6">
        <w:rPr>
          <w:szCs w:val="24"/>
        </w:rPr>
        <w:t>zarządza jego zwrot,</w:t>
      </w:r>
    </w:p>
    <w:p w14:paraId="48312790" w14:textId="7E61E858" w:rsidR="00F471C5" w:rsidRPr="00A1347B" w:rsidRDefault="00140746" w:rsidP="00EA56A8">
      <w:pPr>
        <w:numPr>
          <w:ilvl w:val="0"/>
          <w:numId w:val="1"/>
        </w:numPr>
        <w:spacing w:line="261" w:lineRule="auto"/>
        <w:ind w:left="0" w:right="9" w:firstLine="0"/>
        <w:rPr>
          <w:b/>
          <w:bCs/>
          <w:szCs w:val="24"/>
        </w:rPr>
      </w:pPr>
      <w:r w:rsidRPr="00A1347B">
        <w:rPr>
          <w:b/>
          <w:bCs/>
          <w:szCs w:val="24"/>
        </w:rPr>
        <w:lastRenderedPageBreak/>
        <w:t>Zgodnie z kodeksem postępowania cywilnego wyrok zaoczny sąd uzasadnia, gdy:</w:t>
      </w:r>
    </w:p>
    <w:p w14:paraId="0D1B8450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20C7981B" w14:textId="77777777" w:rsidR="00F471C5" w:rsidRPr="00917E71" w:rsidRDefault="00140746" w:rsidP="00EA56A8">
      <w:pPr>
        <w:numPr>
          <w:ilvl w:val="1"/>
          <w:numId w:val="1"/>
        </w:numPr>
        <w:ind w:right="23" w:firstLine="0"/>
        <w:rPr>
          <w:b/>
          <w:bCs/>
          <w:szCs w:val="24"/>
        </w:rPr>
      </w:pPr>
      <w:r w:rsidRPr="00917E71">
        <w:rPr>
          <w:b/>
          <w:bCs/>
          <w:szCs w:val="24"/>
        </w:rPr>
        <w:t>powództwo zostało oddalone w całości lub części, a powód zażądał uzasadnienia w terminie tygodnia od dnia doręczenia mu wyroku,</w:t>
      </w:r>
    </w:p>
    <w:p w14:paraId="242300A7" w14:textId="77777777" w:rsidR="00F471C5" w:rsidRPr="008317F6" w:rsidRDefault="00140746" w:rsidP="00EA56A8">
      <w:pPr>
        <w:numPr>
          <w:ilvl w:val="1"/>
          <w:numId w:val="1"/>
        </w:numPr>
        <w:spacing w:after="26"/>
        <w:ind w:right="23" w:firstLine="0"/>
        <w:rPr>
          <w:szCs w:val="24"/>
        </w:rPr>
      </w:pPr>
      <w:r w:rsidRPr="008317F6">
        <w:rPr>
          <w:szCs w:val="24"/>
        </w:rPr>
        <w:t>w każdym przypadku złożenia wniosku o jego uzasadnienie przez powoda,</w:t>
      </w:r>
    </w:p>
    <w:p w14:paraId="6DDCCD06" w14:textId="77777777" w:rsidR="00F471C5" w:rsidRPr="008317F6" w:rsidRDefault="00140746" w:rsidP="00EA56A8">
      <w:pPr>
        <w:numPr>
          <w:ilvl w:val="1"/>
          <w:numId w:val="1"/>
        </w:numPr>
        <w:spacing w:after="360"/>
        <w:ind w:right="23" w:firstLine="0"/>
        <w:rPr>
          <w:szCs w:val="24"/>
        </w:rPr>
      </w:pPr>
      <w:r w:rsidRPr="008317F6">
        <w:rPr>
          <w:szCs w:val="24"/>
        </w:rPr>
        <w:t>w każdym przypadku złożenia wniosku o jego uzasadnienie pr</w:t>
      </w:r>
      <w:r w:rsidRPr="008317F6">
        <w:rPr>
          <w:szCs w:val="24"/>
        </w:rPr>
        <w:t>zez pozwanego,</w:t>
      </w:r>
    </w:p>
    <w:p w14:paraId="4AB24E86" w14:textId="73AFACC7" w:rsidR="00F471C5" w:rsidRPr="00A1347B" w:rsidRDefault="00140746" w:rsidP="00EA56A8">
      <w:pPr>
        <w:numPr>
          <w:ilvl w:val="0"/>
          <w:numId w:val="1"/>
        </w:numPr>
        <w:spacing w:line="261" w:lineRule="auto"/>
        <w:ind w:left="0" w:right="9" w:firstLine="0"/>
        <w:rPr>
          <w:b/>
          <w:bCs/>
          <w:szCs w:val="24"/>
        </w:rPr>
      </w:pPr>
      <w:r w:rsidRPr="00A1347B">
        <w:rPr>
          <w:b/>
          <w:bCs/>
          <w:szCs w:val="24"/>
        </w:rPr>
        <w:t>Zgodnie z kodeksem postępowania cywilnego do czynności w postępowaniu spadkowym wyłącznie właściwy — co do zasady — jest sąd:</w:t>
      </w:r>
    </w:p>
    <w:p w14:paraId="35844594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357B4186" w14:textId="77777777" w:rsidR="00F471C5" w:rsidRPr="008317F6" w:rsidRDefault="00140746" w:rsidP="00EA56A8">
      <w:pPr>
        <w:numPr>
          <w:ilvl w:val="1"/>
          <w:numId w:val="1"/>
        </w:numPr>
        <w:ind w:right="23" w:firstLine="0"/>
        <w:rPr>
          <w:szCs w:val="24"/>
        </w:rPr>
      </w:pPr>
      <w:r w:rsidRPr="008317F6">
        <w:rPr>
          <w:szCs w:val="24"/>
        </w:rPr>
        <w:t>miejsca zamieszkania wnioskodawcy,</w:t>
      </w:r>
      <w:r w:rsidRPr="008317F6">
        <w:rPr>
          <w:noProof/>
          <w:szCs w:val="24"/>
        </w:rPr>
        <w:drawing>
          <wp:inline distT="0" distB="0" distL="0" distR="0" wp14:anchorId="580D521A" wp14:editId="12138BAF">
            <wp:extent cx="3048" cy="3049"/>
            <wp:effectExtent l="0" t="0" r="0" b="0"/>
            <wp:docPr id="1283" name="Picture 1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" name="Picture 128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D7929" w14:textId="77777777" w:rsidR="00F471C5" w:rsidRPr="00042949" w:rsidRDefault="00140746" w:rsidP="00EA56A8">
      <w:pPr>
        <w:numPr>
          <w:ilvl w:val="1"/>
          <w:numId w:val="1"/>
        </w:numPr>
        <w:ind w:right="23" w:firstLine="0"/>
        <w:rPr>
          <w:b/>
          <w:bCs/>
          <w:szCs w:val="24"/>
        </w:rPr>
      </w:pPr>
      <w:r w:rsidRPr="00042949">
        <w:rPr>
          <w:b/>
          <w:bCs/>
          <w:szCs w:val="24"/>
        </w:rPr>
        <w:t>ostatniego miejsca zwykłego pobytu spadkodawcy,</w:t>
      </w:r>
      <w:r w:rsidRPr="00042949">
        <w:rPr>
          <w:b/>
          <w:bCs/>
          <w:noProof/>
          <w:szCs w:val="24"/>
        </w:rPr>
        <w:drawing>
          <wp:inline distT="0" distB="0" distL="0" distR="0" wp14:anchorId="12E2830E" wp14:editId="16CA78B2">
            <wp:extent cx="3048" cy="24392"/>
            <wp:effectExtent l="0" t="0" r="0" b="0"/>
            <wp:docPr id="9710" name="Picture 9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0" name="Picture 97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DFEAC" w14:textId="5764A4AB" w:rsidR="00F471C5" w:rsidRPr="008317F6" w:rsidRDefault="00140746" w:rsidP="00EA56A8">
      <w:pPr>
        <w:numPr>
          <w:ilvl w:val="1"/>
          <w:numId w:val="1"/>
        </w:numPr>
        <w:spacing w:after="336"/>
        <w:ind w:right="23" w:firstLine="0"/>
        <w:rPr>
          <w:szCs w:val="24"/>
        </w:rPr>
      </w:pPr>
      <w:r w:rsidRPr="008317F6">
        <w:rPr>
          <w:szCs w:val="24"/>
        </w:rPr>
        <w:t>miejsca położenia maj</w:t>
      </w:r>
      <w:r w:rsidRPr="008317F6">
        <w:rPr>
          <w:szCs w:val="24"/>
        </w:rPr>
        <w:t>ątku spa</w:t>
      </w:r>
      <w:r w:rsidRPr="008317F6">
        <w:rPr>
          <w:szCs w:val="24"/>
        </w:rPr>
        <w:t>dkowego</w:t>
      </w:r>
    </w:p>
    <w:p w14:paraId="60CFF216" w14:textId="4629E016" w:rsidR="00F471C5" w:rsidRPr="008317F6" w:rsidRDefault="009017AA" w:rsidP="00EA56A8">
      <w:pPr>
        <w:spacing w:line="261" w:lineRule="auto"/>
        <w:ind w:left="0" w:right="9" w:firstLine="0"/>
        <w:rPr>
          <w:szCs w:val="24"/>
        </w:rPr>
      </w:pPr>
      <w:r w:rsidRPr="008317F6">
        <w:rPr>
          <w:szCs w:val="24"/>
        </w:rPr>
        <w:pict w14:anchorId="3CCE01DA">
          <v:shape id="_x0000_i1032" type="#_x0000_t75" style="width:.65pt;height:.65pt;visibility:visible;mso-wrap-style:square">
            <v:imagedata r:id="rId13" o:title=""/>
          </v:shape>
        </w:pict>
      </w:r>
      <w:r w:rsidR="00140746" w:rsidRPr="00A1347B">
        <w:rPr>
          <w:b/>
          <w:bCs/>
          <w:szCs w:val="24"/>
        </w:rPr>
        <w:t>7. Zgodnie z kodeksem cywilnym przedawnienie roszczeń związanych z prowadzeniem działalności gospodarczej następuje po upływie:</w:t>
      </w:r>
    </w:p>
    <w:p w14:paraId="777F0DEA" w14:textId="77777777" w:rsidR="009017AA" w:rsidRPr="008317F6" w:rsidRDefault="009017AA" w:rsidP="00EA56A8">
      <w:pPr>
        <w:spacing w:line="261" w:lineRule="auto"/>
        <w:ind w:left="0" w:right="9" w:firstLine="0"/>
        <w:rPr>
          <w:szCs w:val="24"/>
        </w:rPr>
      </w:pPr>
    </w:p>
    <w:p w14:paraId="24871B86" w14:textId="77777777" w:rsidR="00F471C5" w:rsidRPr="008317F6" w:rsidRDefault="00140746" w:rsidP="00EA56A8">
      <w:pPr>
        <w:numPr>
          <w:ilvl w:val="1"/>
          <w:numId w:val="2"/>
        </w:numPr>
        <w:ind w:left="0" w:right="23" w:firstLine="0"/>
        <w:rPr>
          <w:szCs w:val="24"/>
        </w:rPr>
      </w:pPr>
      <w:r w:rsidRPr="008317F6">
        <w:rPr>
          <w:szCs w:val="24"/>
        </w:rPr>
        <w:t>lat dziesięciu,</w:t>
      </w:r>
      <w:r w:rsidRPr="008317F6">
        <w:rPr>
          <w:noProof/>
          <w:szCs w:val="24"/>
        </w:rPr>
        <w:drawing>
          <wp:inline distT="0" distB="0" distL="0" distR="0" wp14:anchorId="57AA06AB" wp14:editId="30CEA530">
            <wp:extent cx="9144" cy="12196"/>
            <wp:effectExtent l="0" t="0" r="0" b="0"/>
            <wp:docPr id="9714" name="Picture 9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4" name="Picture 97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79BE0" w14:textId="77777777" w:rsidR="00F471C5" w:rsidRPr="00F01DB9" w:rsidRDefault="00140746" w:rsidP="00EA56A8">
      <w:pPr>
        <w:numPr>
          <w:ilvl w:val="1"/>
          <w:numId w:val="2"/>
        </w:numPr>
        <w:ind w:left="0" w:right="23" w:firstLine="0"/>
        <w:rPr>
          <w:b/>
          <w:bCs/>
          <w:szCs w:val="24"/>
        </w:rPr>
      </w:pPr>
      <w:r w:rsidRPr="00F01DB9">
        <w:rPr>
          <w:b/>
          <w:bCs/>
          <w:szCs w:val="24"/>
        </w:rPr>
        <w:t>lat trzech,</w:t>
      </w:r>
    </w:p>
    <w:p w14:paraId="6663C30E" w14:textId="77777777" w:rsidR="00F471C5" w:rsidRPr="008317F6" w:rsidRDefault="00140746" w:rsidP="00EA56A8">
      <w:pPr>
        <w:numPr>
          <w:ilvl w:val="1"/>
          <w:numId w:val="2"/>
        </w:numPr>
        <w:spacing w:after="359"/>
        <w:ind w:left="0" w:right="23" w:firstLine="0"/>
        <w:rPr>
          <w:szCs w:val="24"/>
        </w:rPr>
      </w:pPr>
      <w:r w:rsidRPr="008317F6">
        <w:rPr>
          <w:szCs w:val="24"/>
        </w:rPr>
        <w:t>roszczenia, związane z działalnością gospodarczą, nie ulegają przedawnieniu,</w:t>
      </w:r>
      <w:r w:rsidRPr="008317F6">
        <w:rPr>
          <w:noProof/>
          <w:szCs w:val="24"/>
        </w:rPr>
        <w:drawing>
          <wp:inline distT="0" distB="0" distL="0" distR="0" wp14:anchorId="02A3FED4" wp14:editId="6873BD11">
            <wp:extent cx="3048" cy="3049"/>
            <wp:effectExtent l="0" t="0" r="0" b="0"/>
            <wp:docPr id="2932" name="Picture 2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" name="Picture 29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ED278" w14:textId="1A6F388B" w:rsidR="00F471C5" w:rsidRPr="00653A2B" w:rsidRDefault="00140746" w:rsidP="00EA56A8">
      <w:pPr>
        <w:numPr>
          <w:ilvl w:val="0"/>
          <w:numId w:val="3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Zgodnie z kodeksem cywilnym zobowiązanie jest solidarne, jeżeli wynika to:</w:t>
      </w:r>
    </w:p>
    <w:p w14:paraId="37D8FE05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311D0C07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z czynności prawnej,</w:t>
      </w:r>
    </w:p>
    <w:p w14:paraId="4263387E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z ustawy,</w:t>
      </w:r>
    </w:p>
    <w:p w14:paraId="737B0C57" w14:textId="77777777" w:rsidR="00F471C5" w:rsidRPr="00D75C6F" w:rsidRDefault="00140746" w:rsidP="00EA56A8">
      <w:pPr>
        <w:numPr>
          <w:ilvl w:val="1"/>
          <w:numId w:val="3"/>
        </w:numPr>
        <w:spacing w:after="354"/>
        <w:ind w:left="0" w:right="23" w:firstLine="0"/>
        <w:rPr>
          <w:b/>
          <w:bCs/>
          <w:szCs w:val="24"/>
        </w:rPr>
      </w:pPr>
      <w:r w:rsidRPr="00D75C6F">
        <w:rPr>
          <w:b/>
          <w:bCs/>
          <w:szCs w:val="24"/>
        </w:rPr>
        <w:t>z ustawy lub z czynności prawnej,</w:t>
      </w:r>
    </w:p>
    <w:p w14:paraId="52956C40" w14:textId="40C2A62E" w:rsidR="00F471C5" w:rsidRPr="00653A2B" w:rsidRDefault="00140746" w:rsidP="00EA56A8">
      <w:pPr>
        <w:numPr>
          <w:ilvl w:val="0"/>
          <w:numId w:val="3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Zgodnie z kodeksem cywilnym udział spa</w:t>
      </w:r>
      <w:r w:rsidRPr="00653A2B">
        <w:rPr>
          <w:b/>
          <w:bCs/>
          <w:szCs w:val="24"/>
        </w:rPr>
        <w:t>dkowy małżonka spadkodawcy, dziedziczącego z dziećmi spadkodawcy, nie może być mniejszy niż:</w:t>
      </w:r>
    </w:p>
    <w:p w14:paraId="066E0A75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4966BCD3" w14:textId="77777777" w:rsidR="00F471C5" w:rsidRPr="003B2861" w:rsidRDefault="00140746" w:rsidP="00EA56A8">
      <w:pPr>
        <w:numPr>
          <w:ilvl w:val="1"/>
          <w:numId w:val="3"/>
        </w:numPr>
        <w:spacing w:after="29"/>
        <w:ind w:left="0" w:right="23" w:firstLine="0"/>
        <w:rPr>
          <w:b/>
          <w:bCs/>
          <w:szCs w:val="24"/>
        </w:rPr>
      </w:pPr>
      <w:r w:rsidRPr="003B2861">
        <w:rPr>
          <w:b/>
          <w:bCs/>
          <w:szCs w:val="24"/>
          <w:vertAlign w:val="superscript"/>
        </w:rPr>
        <w:t>1</w:t>
      </w:r>
      <w:r w:rsidRPr="003B2861">
        <w:rPr>
          <w:b/>
          <w:bCs/>
          <w:szCs w:val="24"/>
        </w:rPr>
        <w:t>/4 całości spadku,</w:t>
      </w:r>
      <w:r w:rsidRPr="003B2861">
        <w:rPr>
          <w:b/>
          <w:bCs/>
          <w:noProof/>
          <w:szCs w:val="24"/>
        </w:rPr>
        <w:drawing>
          <wp:inline distT="0" distB="0" distL="0" distR="0" wp14:anchorId="3B291BE8" wp14:editId="33205EE3">
            <wp:extent cx="3048" cy="3049"/>
            <wp:effectExtent l="0" t="0" r="0" b="0"/>
            <wp:docPr id="2933" name="Picture 2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" name="Picture 293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6C1DF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% całości spadku,</w:t>
      </w:r>
    </w:p>
    <w:p w14:paraId="52284BF9" w14:textId="77777777" w:rsidR="00F471C5" w:rsidRPr="008317F6" w:rsidRDefault="00140746" w:rsidP="00EA56A8">
      <w:pPr>
        <w:numPr>
          <w:ilvl w:val="1"/>
          <w:numId w:val="3"/>
        </w:numPr>
        <w:spacing w:after="317"/>
        <w:ind w:left="0" w:right="23" w:firstLine="0"/>
        <w:rPr>
          <w:szCs w:val="24"/>
        </w:rPr>
      </w:pPr>
      <w:r w:rsidRPr="008317F6">
        <w:rPr>
          <w:szCs w:val="24"/>
        </w:rPr>
        <w:t>kodeks cywilny nie przewiduje minimalnego udziału małżonka spadkodawcy w spadku,</w:t>
      </w:r>
    </w:p>
    <w:p w14:paraId="6EF75FA1" w14:textId="4693D284" w:rsidR="00F471C5" w:rsidRPr="00653A2B" w:rsidRDefault="00140746" w:rsidP="00EA56A8">
      <w:pPr>
        <w:numPr>
          <w:ilvl w:val="0"/>
          <w:numId w:val="3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Zgodnie z kodeksem cywilnym termin wypowiedzenia umowy najmu lokalu mieszkalnego, zawartej na czas nieoznaczony, gdy czynsz najmu jest płatny miesięcznie, wynosi:</w:t>
      </w:r>
    </w:p>
    <w:p w14:paraId="2FFFEBA5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231C8AF7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miesiąc,</w:t>
      </w:r>
    </w:p>
    <w:p w14:paraId="190BF9BA" w14:textId="77777777" w:rsidR="00F471C5" w:rsidRPr="00DB75E7" w:rsidRDefault="00140746" w:rsidP="00EA56A8">
      <w:pPr>
        <w:numPr>
          <w:ilvl w:val="1"/>
          <w:numId w:val="3"/>
        </w:numPr>
        <w:ind w:left="0" w:right="23" w:firstLine="0"/>
        <w:rPr>
          <w:b/>
          <w:bCs/>
          <w:szCs w:val="24"/>
        </w:rPr>
      </w:pPr>
      <w:r w:rsidRPr="00DB75E7">
        <w:rPr>
          <w:b/>
          <w:bCs/>
          <w:szCs w:val="24"/>
        </w:rPr>
        <w:t>3 m</w:t>
      </w:r>
      <w:r w:rsidRPr="00DB75E7">
        <w:rPr>
          <w:b/>
          <w:bCs/>
          <w:szCs w:val="24"/>
        </w:rPr>
        <w:t>iesiące,</w:t>
      </w:r>
    </w:p>
    <w:p w14:paraId="7B781FCC" w14:textId="77777777" w:rsidR="00F471C5" w:rsidRPr="008317F6" w:rsidRDefault="00140746" w:rsidP="00EA56A8">
      <w:pPr>
        <w:numPr>
          <w:ilvl w:val="1"/>
          <w:numId w:val="3"/>
        </w:numPr>
        <w:spacing w:after="334"/>
        <w:ind w:left="0" w:right="23" w:firstLine="0"/>
        <w:rPr>
          <w:szCs w:val="24"/>
        </w:rPr>
      </w:pPr>
      <w:r w:rsidRPr="008317F6">
        <w:rPr>
          <w:szCs w:val="24"/>
        </w:rPr>
        <w:t>6 miesięcy,</w:t>
      </w:r>
    </w:p>
    <w:p w14:paraId="4A68BD09" w14:textId="07FFDCAE" w:rsidR="00F471C5" w:rsidRPr="00653A2B" w:rsidRDefault="00140746" w:rsidP="00EA56A8">
      <w:pPr>
        <w:numPr>
          <w:ilvl w:val="0"/>
          <w:numId w:val="3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Zgodnie z Kodeksem Cywilnym miejscem zamieszkania osoby fizycznej jest:</w:t>
      </w:r>
    </w:p>
    <w:p w14:paraId="7DC1BA7A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2F28D9B6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lastRenderedPageBreak/>
        <w:t>miejscowość jej zameldowania,</w:t>
      </w:r>
    </w:p>
    <w:p w14:paraId="4D34F3FB" w14:textId="77777777" w:rsidR="00F471C5" w:rsidRPr="00D75C6F" w:rsidRDefault="00140746" w:rsidP="00EA56A8">
      <w:pPr>
        <w:numPr>
          <w:ilvl w:val="1"/>
          <w:numId w:val="3"/>
        </w:numPr>
        <w:ind w:left="0" w:right="23" w:firstLine="0"/>
        <w:rPr>
          <w:b/>
          <w:bCs/>
          <w:szCs w:val="24"/>
        </w:rPr>
      </w:pPr>
      <w:r w:rsidRPr="00D75C6F">
        <w:rPr>
          <w:b/>
          <w:bCs/>
          <w:szCs w:val="24"/>
        </w:rPr>
        <w:t>miejscowość, w której przebywa z zamiarem stałego pobytu,</w:t>
      </w:r>
    </w:p>
    <w:p w14:paraId="0380CE5C" w14:textId="77777777" w:rsidR="00F471C5" w:rsidRPr="008317F6" w:rsidRDefault="00140746" w:rsidP="00EA56A8">
      <w:pPr>
        <w:numPr>
          <w:ilvl w:val="1"/>
          <w:numId w:val="3"/>
        </w:numPr>
        <w:spacing w:after="315"/>
        <w:ind w:left="0" w:right="23" w:firstLine="0"/>
        <w:rPr>
          <w:szCs w:val="24"/>
        </w:rPr>
      </w:pPr>
      <w:r w:rsidRPr="008317F6">
        <w:rPr>
          <w:szCs w:val="24"/>
        </w:rPr>
        <w:t>miejscowość, w której zamieszkuje od co najmniej 6 miesięcy</w:t>
      </w:r>
    </w:p>
    <w:p w14:paraId="7F7961A8" w14:textId="0C1BCE2A" w:rsidR="00F471C5" w:rsidRPr="00653A2B" w:rsidRDefault="00140746" w:rsidP="00EA56A8">
      <w:pPr>
        <w:numPr>
          <w:ilvl w:val="0"/>
          <w:numId w:val="3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Zgodnie z kodeksem postępowania cywilnego, wg zasad określających właściwość ogólną sądu, powództwo wytacza się przed sąd pierwszej instancji, w którego okręgu ma miejsce zamieszkania:</w:t>
      </w:r>
    </w:p>
    <w:p w14:paraId="21C0CDD8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6EA459BF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powód,</w:t>
      </w:r>
    </w:p>
    <w:p w14:paraId="3213EDFF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powó</w:t>
      </w:r>
      <w:r w:rsidRPr="008317F6">
        <w:rPr>
          <w:szCs w:val="24"/>
        </w:rPr>
        <w:t>d lub pozwany,</w:t>
      </w:r>
    </w:p>
    <w:p w14:paraId="419E21FC" w14:textId="77777777" w:rsidR="00F471C5" w:rsidRPr="00F4703B" w:rsidRDefault="00140746" w:rsidP="00EA56A8">
      <w:pPr>
        <w:numPr>
          <w:ilvl w:val="1"/>
          <w:numId w:val="3"/>
        </w:numPr>
        <w:spacing w:after="334"/>
        <w:ind w:left="0" w:right="23" w:firstLine="0"/>
        <w:rPr>
          <w:b/>
          <w:bCs/>
          <w:szCs w:val="24"/>
        </w:rPr>
      </w:pPr>
      <w:r w:rsidRPr="00F4703B">
        <w:rPr>
          <w:b/>
          <w:bCs/>
          <w:szCs w:val="24"/>
        </w:rPr>
        <w:t>pozwany</w:t>
      </w:r>
    </w:p>
    <w:p w14:paraId="6A8A8BEC" w14:textId="7CA58DDD" w:rsidR="00F471C5" w:rsidRPr="00653A2B" w:rsidRDefault="00140746" w:rsidP="00EA56A8">
      <w:pPr>
        <w:numPr>
          <w:ilvl w:val="0"/>
          <w:numId w:val="3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Jeżeli pismo posiadało braki formalne w związku z czym przewodniczący wezwał stronę do ich uzupełnienia, a strona uzupełniła je w terminie, pismo wywołuje skutki:</w:t>
      </w:r>
      <w:r w:rsidRPr="00653A2B">
        <w:rPr>
          <w:b/>
          <w:bCs/>
          <w:noProof/>
          <w:szCs w:val="24"/>
        </w:rPr>
        <w:drawing>
          <wp:inline distT="0" distB="0" distL="0" distR="0" wp14:anchorId="7BE4E881" wp14:editId="17B885FE">
            <wp:extent cx="3048" cy="45733"/>
            <wp:effectExtent l="0" t="0" r="0" b="0"/>
            <wp:docPr id="9716" name="Picture 9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" name="Picture 97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0528A" w14:textId="77777777" w:rsidR="009017AA" w:rsidRPr="008317F6" w:rsidRDefault="009017AA" w:rsidP="009017AA">
      <w:pPr>
        <w:spacing w:line="261" w:lineRule="auto"/>
        <w:ind w:right="9"/>
        <w:rPr>
          <w:szCs w:val="24"/>
        </w:rPr>
      </w:pPr>
    </w:p>
    <w:p w14:paraId="6026D298" w14:textId="77777777" w:rsidR="00F471C5" w:rsidRPr="00F4703B" w:rsidRDefault="00140746" w:rsidP="00EA56A8">
      <w:pPr>
        <w:numPr>
          <w:ilvl w:val="1"/>
          <w:numId w:val="3"/>
        </w:numPr>
        <w:ind w:left="0" w:right="23" w:firstLine="0"/>
        <w:rPr>
          <w:b/>
          <w:bCs/>
          <w:szCs w:val="24"/>
        </w:rPr>
      </w:pPr>
      <w:r w:rsidRPr="00F4703B">
        <w:rPr>
          <w:b/>
          <w:bCs/>
          <w:szCs w:val="24"/>
        </w:rPr>
        <w:t>od chwili jego wniesienia,</w:t>
      </w:r>
    </w:p>
    <w:p w14:paraId="4C6A06B5" w14:textId="77777777" w:rsidR="00F471C5" w:rsidRPr="008317F6" w:rsidRDefault="00140746" w:rsidP="00EA56A8">
      <w:pPr>
        <w:numPr>
          <w:ilvl w:val="1"/>
          <w:numId w:val="3"/>
        </w:numPr>
        <w:ind w:left="0" w:right="23" w:firstLine="0"/>
        <w:rPr>
          <w:szCs w:val="24"/>
        </w:rPr>
      </w:pPr>
      <w:r w:rsidRPr="008317F6">
        <w:rPr>
          <w:szCs w:val="24"/>
        </w:rPr>
        <w:t>od chwili uzupełnienia braków,</w:t>
      </w:r>
    </w:p>
    <w:p w14:paraId="634960A0" w14:textId="77777777" w:rsidR="00653A2B" w:rsidRDefault="00140746" w:rsidP="00653A2B">
      <w:pPr>
        <w:numPr>
          <w:ilvl w:val="1"/>
          <w:numId w:val="3"/>
        </w:numPr>
        <w:spacing w:after="337"/>
        <w:ind w:left="0" w:right="23" w:firstLine="0"/>
        <w:rPr>
          <w:szCs w:val="24"/>
        </w:rPr>
      </w:pPr>
      <w:r w:rsidRPr="008317F6">
        <w:rPr>
          <w:szCs w:val="24"/>
        </w:rPr>
        <w:t>od chwili d</w:t>
      </w:r>
      <w:r w:rsidRPr="008317F6">
        <w:rPr>
          <w:szCs w:val="24"/>
        </w:rPr>
        <w:t>oręczenia stronie wezwania do uzupełnienia braków.</w:t>
      </w:r>
      <w:r w:rsidRPr="008317F6">
        <w:rPr>
          <w:noProof/>
          <w:szCs w:val="24"/>
        </w:rPr>
        <w:drawing>
          <wp:inline distT="0" distB="0" distL="0" distR="0" wp14:anchorId="1CF90EC2" wp14:editId="19B7E5C5">
            <wp:extent cx="3048" cy="3049"/>
            <wp:effectExtent l="0" t="0" r="0" b="0"/>
            <wp:docPr id="4289" name="Picture 4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9" name="Picture 42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6F9D" w14:textId="7C18D50A" w:rsidR="000579A5" w:rsidRPr="00653A2B" w:rsidRDefault="00653A2B" w:rsidP="00653A2B">
      <w:pPr>
        <w:spacing w:after="337"/>
        <w:ind w:left="0" w:right="23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 xml:space="preserve">14. </w:t>
      </w:r>
      <w:r w:rsidR="00140746" w:rsidRPr="00653A2B">
        <w:rPr>
          <w:b/>
          <w:bCs/>
          <w:szCs w:val="24"/>
        </w:rPr>
        <w:t xml:space="preserve"> Sąd obligatoryjnie zawiesza postępowanie z urzędu:</w:t>
      </w:r>
    </w:p>
    <w:p w14:paraId="463F25B7" w14:textId="77777777" w:rsidR="00F471C5" w:rsidRPr="008317F6" w:rsidRDefault="00140746" w:rsidP="00EA56A8">
      <w:pPr>
        <w:numPr>
          <w:ilvl w:val="1"/>
          <w:numId w:val="4"/>
        </w:numPr>
        <w:ind w:left="0" w:right="23" w:firstLine="0"/>
        <w:rPr>
          <w:szCs w:val="24"/>
        </w:rPr>
      </w:pPr>
      <w:r w:rsidRPr="008317F6">
        <w:rPr>
          <w:szCs w:val="24"/>
        </w:rPr>
        <w:t>jeżeli strona nie uiściła pomimo wezwania zaliczki na koszty opinii biegłego,</w:t>
      </w:r>
    </w:p>
    <w:p w14:paraId="7F96AE1A" w14:textId="77777777" w:rsidR="00F471C5" w:rsidRPr="00DB75E7" w:rsidRDefault="00140746" w:rsidP="00EA56A8">
      <w:pPr>
        <w:numPr>
          <w:ilvl w:val="1"/>
          <w:numId w:val="4"/>
        </w:numPr>
        <w:ind w:left="0" w:right="23" w:firstLine="0"/>
        <w:rPr>
          <w:b/>
          <w:bCs/>
          <w:szCs w:val="24"/>
        </w:rPr>
      </w:pPr>
      <w:r w:rsidRPr="00DB75E7">
        <w:rPr>
          <w:b/>
          <w:bCs/>
          <w:szCs w:val="24"/>
        </w:rPr>
        <w:t>w razie śmierci pozwanego,</w:t>
      </w:r>
    </w:p>
    <w:p w14:paraId="52A2065E" w14:textId="77777777" w:rsidR="00F471C5" w:rsidRPr="008317F6" w:rsidRDefault="00140746" w:rsidP="00EA56A8">
      <w:pPr>
        <w:numPr>
          <w:ilvl w:val="1"/>
          <w:numId w:val="4"/>
        </w:numPr>
        <w:spacing w:after="312"/>
        <w:ind w:left="0" w:right="23" w:firstLine="0"/>
        <w:rPr>
          <w:szCs w:val="24"/>
        </w:rPr>
      </w:pPr>
      <w:r w:rsidRPr="008317F6">
        <w:rPr>
          <w:szCs w:val="24"/>
        </w:rPr>
        <w:t>w razie niestawiennictwa obu stron na rozprawie,</w:t>
      </w:r>
    </w:p>
    <w:p w14:paraId="2CDB25C8" w14:textId="0F72BBF8" w:rsidR="00F471C5" w:rsidRPr="00653A2B" w:rsidRDefault="00140746" w:rsidP="00EA56A8">
      <w:pPr>
        <w:numPr>
          <w:ilvl w:val="0"/>
          <w:numId w:val="5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Zgodnie z Kodeksem postępowania cywilnego, wiążące dla sądu w postępowaniu cywilnym są:</w:t>
      </w:r>
    </w:p>
    <w:p w14:paraId="3FA1DC14" w14:textId="77777777" w:rsidR="000579A5" w:rsidRPr="008317F6" w:rsidRDefault="000579A5" w:rsidP="000579A5">
      <w:pPr>
        <w:spacing w:line="261" w:lineRule="auto"/>
        <w:ind w:right="9"/>
        <w:rPr>
          <w:szCs w:val="24"/>
        </w:rPr>
      </w:pPr>
    </w:p>
    <w:p w14:paraId="7A78BB2F" w14:textId="685BE53F" w:rsidR="00660A89" w:rsidRPr="00DB75E7" w:rsidRDefault="00140746" w:rsidP="00EA56A8">
      <w:pPr>
        <w:numPr>
          <w:ilvl w:val="1"/>
          <w:numId w:val="5"/>
        </w:numPr>
        <w:ind w:left="0" w:right="23" w:firstLine="0"/>
        <w:rPr>
          <w:b/>
          <w:bCs/>
          <w:szCs w:val="24"/>
        </w:rPr>
      </w:pPr>
      <w:r w:rsidRPr="00DB75E7">
        <w:rPr>
          <w:b/>
          <w:bCs/>
          <w:szCs w:val="24"/>
        </w:rPr>
        <w:t xml:space="preserve">ustalenia prawomocnego "roku skazującego co do popełnienia przestępstwa, </w:t>
      </w:r>
    </w:p>
    <w:p w14:paraId="6E453721" w14:textId="284F04D2" w:rsidR="00F471C5" w:rsidRPr="008317F6" w:rsidRDefault="00140746" w:rsidP="00EA56A8">
      <w:pPr>
        <w:numPr>
          <w:ilvl w:val="1"/>
          <w:numId w:val="5"/>
        </w:numPr>
        <w:ind w:left="0" w:right="23" w:firstLine="0"/>
        <w:rPr>
          <w:szCs w:val="24"/>
        </w:rPr>
      </w:pPr>
      <w:r w:rsidRPr="008317F6">
        <w:rPr>
          <w:szCs w:val="24"/>
        </w:rPr>
        <w:t xml:space="preserve"> ustalenia poczynione przez biegłego sądoweg</w:t>
      </w:r>
      <w:r w:rsidRPr="008317F6">
        <w:rPr>
          <w:szCs w:val="24"/>
        </w:rPr>
        <w:t>o w opinii,</w:t>
      </w:r>
      <w:r w:rsidRPr="008317F6">
        <w:rPr>
          <w:noProof/>
          <w:szCs w:val="24"/>
        </w:rPr>
        <w:drawing>
          <wp:inline distT="0" distB="0" distL="0" distR="0" wp14:anchorId="3EF6805F" wp14:editId="11A79322">
            <wp:extent cx="3048" cy="3049"/>
            <wp:effectExtent l="0" t="0" r="0" b="0"/>
            <wp:docPr id="4290" name="Picture 4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0" name="Picture 429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E625" w14:textId="04B2048C" w:rsidR="00F471C5" w:rsidRPr="008317F6" w:rsidRDefault="00140746" w:rsidP="00EA56A8">
      <w:pPr>
        <w:spacing w:after="350"/>
        <w:ind w:left="0" w:right="23" w:firstLine="0"/>
        <w:rPr>
          <w:szCs w:val="24"/>
        </w:rPr>
      </w:pPr>
      <w:r w:rsidRPr="008317F6">
        <w:rPr>
          <w:szCs w:val="24"/>
        </w:rPr>
        <w:t xml:space="preserve">c. </w:t>
      </w:r>
      <w:r w:rsidR="00660A89" w:rsidRPr="008317F6">
        <w:rPr>
          <w:szCs w:val="24"/>
        </w:rPr>
        <w:tab/>
      </w:r>
      <w:r w:rsidRPr="008317F6">
        <w:rPr>
          <w:szCs w:val="24"/>
        </w:rPr>
        <w:t>prawomocne postanowienie prokuratury o umorzeniu śledztwa,</w:t>
      </w:r>
      <w:r w:rsidRPr="008317F6">
        <w:rPr>
          <w:noProof/>
          <w:szCs w:val="24"/>
        </w:rPr>
        <w:drawing>
          <wp:inline distT="0" distB="0" distL="0" distR="0" wp14:anchorId="64C431ED" wp14:editId="55BC423D">
            <wp:extent cx="3048" cy="3049"/>
            <wp:effectExtent l="0" t="0" r="0" b="0"/>
            <wp:docPr id="4291" name="Picture 4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1" name="Picture 429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A0EB4" w14:textId="3F84D3F1" w:rsidR="00F471C5" w:rsidRPr="00653A2B" w:rsidRDefault="00140746" w:rsidP="00EA56A8">
      <w:pPr>
        <w:numPr>
          <w:ilvl w:val="0"/>
          <w:numId w:val="5"/>
        </w:numPr>
        <w:spacing w:line="261" w:lineRule="auto"/>
        <w:ind w:left="0" w:right="9" w:firstLine="0"/>
        <w:rPr>
          <w:b/>
          <w:bCs/>
          <w:szCs w:val="24"/>
        </w:rPr>
      </w:pPr>
      <w:r w:rsidRPr="00653A2B">
        <w:rPr>
          <w:b/>
          <w:bCs/>
          <w:szCs w:val="24"/>
        </w:rPr>
        <w:t>Jeżeli powództwo wytacza się przeciwko kilku osobom, dla których według przepisów o właściwości ogólnej właściwe są różne sądy, wybór między tymi sądami należy do:</w:t>
      </w:r>
    </w:p>
    <w:p w14:paraId="65C394DF" w14:textId="77777777" w:rsidR="000579A5" w:rsidRPr="008317F6" w:rsidRDefault="000579A5" w:rsidP="000579A5">
      <w:pPr>
        <w:spacing w:line="261" w:lineRule="auto"/>
        <w:ind w:right="9"/>
        <w:rPr>
          <w:szCs w:val="24"/>
        </w:rPr>
      </w:pPr>
    </w:p>
    <w:p w14:paraId="0FC2F393" w14:textId="77777777" w:rsidR="00F471C5" w:rsidRPr="006625EE" w:rsidRDefault="00140746" w:rsidP="00EA56A8">
      <w:pPr>
        <w:numPr>
          <w:ilvl w:val="1"/>
          <w:numId w:val="5"/>
        </w:numPr>
        <w:ind w:left="0" w:right="23" w:firstLine="0"/>
        <w:rPr>
          <w:b/>
          <w:bCs/>
          <w:szCs w:val="24"/>
        </w:rPr>
      </w:pPr>
      <w:r w:rsidRPr="006625EE">
        <w:rPr>
          <w:b/>
          <w:bCs/>
          <w:szCs w:val="24"/>
        </w:rPr>
        <w:t>powoda,</w:t>
      </w:r>
    </w:p>
    <w:p w14:paraId="4506FC42" w14:textId="77777777" w:rsidR="00F471C5" w:rsidRPr="008317F6" w:rsidRDefault="00140746" w:rsidP="00EA56A8">
      <w:pPr>
        <w:numPr>
          <w:ilvl w:val="1"/>
          <w:numId w:val="5"/>
        </w:numPr>
        <w:ind w:left="0" w:right="23" w:firstLine="0"/>
        <w:rPr>
          <w:szCs w:val="24"/>
        </w:rPr>
      </w:pPr>
      <w:r w:rsidRPr="008317F6">
        <w:rPr>
          <w:szCs w:val="24"/>
        </w:rPr>
        <w:t>pozwaneg</w:t>
      </w:r>
      <w:r w:rsidRPr="008317F6">
        <w:rPr>
          <w:szCs w:val="24"/>
        </w:rPr>
        <w:t>o;</w:t>
      </w:r>
    </w:p>
    <w:p w14:paraId="5D616DF3" w14:textId="7D48FA61" w:rsidR="008169F1" w:rsidRPr="00A60F95" w:rsidRDefault="00140746" w:rsidP="00A60F95">
      <w:pPr>
        <w:numPr>
          <w:ilvl w:val="1"/>
          <w:numId w:val="5"/>
        </w:numPr>
        <w:spacing w:after="334"/>
        <w:ind w:left="0" w:right="23" w:firstLine="0"/>
        <w:rPr>
          <w:szCs w:val="24"/>
        </w:rPr>
      </w:pPr>
      <w:r w:rsidRPr="008317F6">
        <w:rPr>
          <w:szCs w:val="24"/>
        </w:rPr>
        <w:t>sądu, do którego wniesiono pozew,</w:t>
      </w:r>
      <w:r w:rsidRPr="008317F6">
        <w:rPr>
          <w:noProof/>
          <w:szCs w:val="24"/>
        </w:rPr>
        <w:drawing>
          <wp:inline distT="0" distB="0" distL="0" distR="0" wp14:anchorId="324602A4" wp14:editId="42E0174F">
            <wp:extent cx="3048" cy="3049"/>
            <wp:effectExtent l="0" t="0" r="0" b="0"/>
            <wp:docPr id="4292" name="Picture 4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" name="Picture 429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61DBC" w14:textId="1B33246D" w:rsidR="00F471C5" w:rsidRPr="00A60F95" w:rsidRDefault="00140746" w:rsidP="00EA56A8">
      <w:pPr>
        <w:numPr>
          <w:ilvl w:val="0"/>
          <w:numId w:val="5"/>
        </w:numPr>
        <w:spacing w:line="261" w:lineRule="auto"/>
        <w:ind w:left="0" w:right="9" w:firstLine="0"/>
        <w:rPr>
          <w:b/>
          <w:bCs/>
          <w:szCs w:val="24"/>
        </w:rPr>
      </w:pPr>
      <w:r w:rsidRPr="00A60F95">
        <w:rPr>
          <w:b/>
          <w:bCs/>
          <w:szCs w:val="24"/>
        </w:rPr>
        <w:t>Zgodnie z Kodeksem postępowania cywilnego, nie żąda się należnej opłaty od pisma, jeżeli:</w:t>
      </w:r>
    </w:p>
    <w:p w14:paraId="14093547" w14:textId="77777777" w:rsidR="000579A5" w:rsidRPr="008317F6" w:rsidRDefault="000579A5" w:rsidP="000579A5">
      <w:pPr>
        <w:spacing w:line="261" w:lineRule="auto"/>
        <w:ind w:right="9"/>
        <w:rPr>
          <w:szCs w:val="24"/>
        </w:rPr>
      </w:pPr>
    </w:p>
    <w:p w14:paraId="49DF8DC9" w14:textId="77777777" w:rsidR="00F471C5" w:rsidRPr="008317F6" w:rsidRDefault="00140746" w:rsidP="00EA56A8">
      <w:pPr>
        <w:numPr>
          <w:ilvl w:val="1"/>
          <w:numId w:val="5"/>
        </w:numPr>
        <w:ind w:left="0" w:right="23" w:firstLine="0"/>
        <w:rPr>
          <w:szCs w:val="24"/>
        </w:rPr>
      </w:pPr>
      <w:r w:rsidRPr="008317F6">
        <w:rPr>
          <w:szCs w:val="24"/>
        </w:rPr>
        <w:t>już z jego treści wynika, że zawarte w nim żądanie podlega oddaleniu,</w:t>
      </w:r>
    </w:p>
    <w:p w14:paraId="204F45B8" w14:textId="77777777" w:rsidR="00F471C5" w:rsidRPr="008317F6" w:rsidRDefault="00140746" w:rsidP="00EA56A8">
      <w:pPr>
        <w:numPr>
          <w:ilvl w:val="1"/>
          <w:numId w:val="5"/>
        </w:numPr>
        <w:ind w:left="0" w:right="23" w:firstLine="0"/>
        <w:rPr>
          <w:szCs w:val="24"/>
        </w:rPr>
      </w:pPr>
      <w:r w:rsidRPr="008317F6">
        <w:rPr>
          <w:szCs w:val="24"/>
        </w:rPr>
        <w:t>zawarte w piśmie żądanie jest oczywiście bezzasadne,</w:t>
      </w:r>
    </w:p>
    <w:p w14:paraId="1C325453" w14:textId="77777777" w:rsidR="00F471C5" w:rsidRPr="006625EE" w:rsidRDefault="00140746" w:rsidP="00EA56A8">
      <w:pPr>
        <w:numPr>
          <w:ilvl w:val="1"/>
          <w:numId w:val="5"/>
        </w:numPr>
        <w:spacing w:after="285"/>
        <w:ind w:left="0" w:right="23" w:firstLine="0"/>
        <w:rPr>
          <w:b/>
          <w:bCs/>
          <w:szCs w:val="24"/>
        </w:rPr>
      </w:pPr>
      <w:r w:rsidRPr="006625EE">
        <w:rPr>
          <w:b/>
          <w:bCs/>
          <w:szCs w:val="24"/>
        </w:rPr>
        <w:lastRenderedPageBreak/>
        <w:t>już z</w:t>
      </w:r>
      <w:r w:rsidRPr="006625EE">
        <w:rPr>
          <w:b/>
          <w:bCs/>
          <w:szCs w:val="24"/>
        </w:rPr>
        <w:t xml:space="preserve"> jego treści wnika, że podlega ono odrzuceniu,</w:t>
      </w:r>
    </w:p>
    <w:p w14:paraId="51D9BBA2" w14:textId="404DA9CD" w:rsidR="00F471C5" w:rsidRPr="00A60F95" w:rsidRDefault="00140746" w:rsidP="00EA56A8">
      <w:pPr>
        <w:numPr>
          <w:ilvl w:val="0"/>
          <w:numId w:val="5"/>
        </w:numPr>
        <w:spacing w:line="261" w:lineRule="auto"/>
        <w:ind w:left="0" w:right="9" w:firstLine="0"/>
        <w:rPr>
          <w:b/>
          <w:bCs/>
          <w:szCs w:val="24"/>
        </w:rPr>
      </w:pPr>
      <w:r w:rsidRPr="00A60F95">
        <w:rPr>
          <w:b/>
          <w:bCs/>
          <w:szCs w:val="24"/>
        </w:rPr>
        <w:t>Zgodnie z Kodeksem cywilnym do spadku powołane są w pierwszej kolejności:</w:t>
      </w:r>
    </w:p>
    <w:p w14:paraId="7E780279" w14:textId="77777777" w:rsidR="000579A5" w:rsidRPr="008317F6" w:rsidRDefault="000579A5" w:rsidP="000579A5">
      <w:pPr>
        <w:spacing w:line="261" w:lineRule="auto"/>
        <w:ind w:right="9"/>
        <w:rPr>
          <w:szCs w:val="24"/>
        </w:rPr>
      </w:pPr>
    </w:p>
    <w:p w14:paraId="29001AA2" w14:textId="74FF43A8" w:rsidR="00F471C5" w:rsidRPr="008317F6" w:rsidRDefault="00140746" w:rsidP="00EA56A8">
      <w:pPr>
        <w:ind w:left="0" w:right="23" w:firstLine="0"/>
        <w:rPr>
          <w:szCs w:val="24"/>
        </w:rPr>
      </w:pPr>
      <w:r w:rsidRPr="008317F6">
        <w:rPr>
          <w:noProof/>
          <w:szCs w:val="24"/>
        </w:rPr>
        <w:drawing>
          <wp:inline distT="0" distB="0" distL="0" distR="0" wp14:anchorId="29EB015A" wp14:editId="379F9065">
            <wp:extent cx="3048" cy="3049"/>
            <wp:effectExtent l="0" t="0" r="0" b="0"/>
            <wp:docPr id="4293" name="Picture 4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3" name="Picture 429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17F6">
        <w:rPr>
          <w:szCs w:val="24"/>
        </w:rPr>
        <w:t xml:space="preserve">a) </w:t>
      </w:r>
      <w:r w:rsidR="00231CF2" w:rsidRPr="008317F6">
        <w:rPr>
          <w:szCs w:val="24"/>
        </w:rPr>
        <w:tab/>
      </w:r>
      <w:r w:rsidRPr="008317F6">
        <w:rPr>
          <w:szCs w:val="24"/>
        </w:rPr>
        <w:t>małżonek spadkodawcy,</w:t>
      </w:r>
    </w:p>
    <w:p w14:paraId="040A7818" w14:textId="77777777" w:rsidR="00F471C5" w:rsidRPr="006625EE" w:rsidRDefault="00140746" w:rsidP="00EA56A8">
      <w:pPr>
        <w:numPr>
          <w:ilvl w:val="1"/>
          <w:numId w:val="6"/>
        </w:numPr>
        <w:ind w:left="0" w:right="23" w:firstLine="0"/>
        <w:rPr>
          <w:b/>
          <w:bCs/>
          <w:szCs w:val="24"/>
        </w:rPr>
      </w:pPr>
      <w:r w:rsidRPr="006625EE">
        <w:rPr>
          <w:b/>
          <w:bCs/>
          <w:szCs w:val="24"/>
        </w:rPr>
        <w:t>małżonek spadkodawcy i dzieci spadkodawcy,</w:t>
      </w:r>
    </w:p>
    <w:p w14:paraId="20ADEFE3" w14:textId="59DB5B29" w:rsidR="00F471C5" w:rsidRPr="008317F6" w:rsidRDefault="00140746" w:rsidP="00EA56A8">
      <w:pPr>
        <w:numPr>
          <w:ilvl w:val="1"/>
          <w:numId w:val="6"/>
        </w:numPr>
        <w:ind w:left="0" w:right="23" w:firstLine="0"/>
        <w:rPr>
          <w:szCs w:val="24"/>
        </w:rPr>
      </w:pPr>
      <w:r w:rsidRPr="008317F6">
        <w:rPr>
          <w:szCs w:val="24"/>
        </w:rPr>
        <w:t>małżonek spadkodawcy i rodzeństwo spadkodawcy.</w:t>
      </w:r>
    </w:p>
    <w:p w14:paraId="17F2D5B8" w14:textId="77777777" w:rsidR="00231CF2" w:rsidRPr="008317F6" w:rsidRDefault="00231CF2" w:rsidP="001603D9">
      <w:pPr>
        <w:spacing w:after="0" w:line="240" w:lineRule="auto"/>
        <w:ind w:left="0" w:firstLine="0"/>
        <w:rPr>
          <w:szCs w:val="24"/>
        </w:rPr>
      </w:pPr>
    </w:p>
    <w:p w14:paraId="52D82D48" w14:textId="214F954B" w:rsidR="001603D9" w:rsidRPr="008317F6" w:rsidRDefault="00231CF2" w:rsidP="001603D9">
      <w:pPr>
        <w:spacing w:after="0" w:line="240" w:lineRule="auto"/>
        <w:ind w:left="0" w:firstLine="0"/>
        <w:rPr>
          <w:bCs/>
          <w:szCs w:val="24"/>
        </w:rPr>
      </w:pPr>
      <w:r w:rsidRPr="00A60F95">
        <w:rPr>
          <w:b/>
          <w:szCs w:val="24"/>
        </w:rPr>
        <w:t>19</w:t>
      </w:r>
      <w:r w:rsidR="001603D9" w:rsidRPr="00A60F95">
        <w:rPr>
          <w:b/>
          <w:szCs w:val="24"/>
        </w:rPr>
        <w:t>.</w:t>
      </w:r>
      <w:r w:rsidR="001603D9" w:rsidRPr="008317F6">
        <w:rPr>
          <w:bCs/>
          <w:szCs w:val="24"/>
        </w:rPr>
        <w:t xml:space="preserve"> </w:t>
      </w:r>
      <w:r w:rsidR="00A60F95">
        <w:rPr>
          <w:bCs/>
          <w:szCs w:val="24"/>
        </w:rPr>
        <w:t xml:space="preserve">      </w:t>
      </w:r>
      <w:r w:rsidR="001603D9" w:rsidRPr="00A60F95">
        <w:rPr>
          <w:b/>
          <w:szCs w:val="24"/>
        </w:rPr>
        <w:t>Zbrodnią jest czyn zabroniony:</w:t>
      </w:r>
      <w:r w:rsidR="001603D9" w:rsidRPr="008317F6">
        <w:rPr>
          <w:bCs/>
          <w:szCs w:val="24"/>
        </w:rPr>
        <w:t xml:space="preserve"> </w:t>
      </w:r>
    </w:p>
    <w:p w14:paraId="77476C78" w14:textId="77777777" w:rsidR="000579A5" w:rsidRPr="008317F6" w:rsidRDefault="000579A5" w:rsidP="001603D9">
      <w:pPr>
        <w:spacing w:after="0" w:line="240" w:lineRule="auto"/>
        <w:ind w:left="0" w:firstLine="0"/>
        <w:rPr>
          <w:b/>
          <w:szCs w:val="24"/>
        </w:rPr>
      </w:pPr>
    </w:p>
    <w:p w14:paraId="4A4E059D" w14:textId="77777777" w:rsidR="001603D9" w:rsidRPr="00617CC6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617CC6">
        <w:rPr>
          <w:b/>
          <w:bCs/>
          <w:szCs w:val="24"/>
        </w:rPr>
        <w:t xml:space="preserve">a) </w:t>
      </w:r>
      <w:bookmarkStart w:id="0" w:name="_Hlk193380672"/>
      <w:r w:rsidRPr="00617CC6">
        <w:rPr>
          <w:b/>
          <w:bCs/>
          <w:szCs w:val="24"/>
        </w:rPr>
        <w:t>zagrożony karą pozbawienia wolności na czas nie krótszy od lat 3 albo karą surowszą</w:t>
      </w:r>
      <w:bookmarkEnd w:id="0"/>
      <w:r w:rsidRPr="00617CC6">
        <w:rPr>
          <w:b/>
          <w:bCs/>
          <w:szCs w:val="24"/>
        </w:rPr>
        <w:t>;</w:t>
      </w:r>
    </w:p>
    <w:p w14:paraId="2E3A2570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 xml:space="preserve">b) zagrożony karą pozbawienia wolności na czas nie krótszy od lat 5 albo karą surowszą; </w:t>
      </w:r>
    </w:p>
    <w:p w14:paraId="07BB0585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c) zagrożony karą pozbawienia wolności na czas nie krótszy od lat 2 albo karą surowszą.</w:t>
      </w:r>
    </w:p>
    <w:p w14:paraId="2CCF6BE6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2C6B3351" w14:textId="6D749C54" w:rsidR="001603D9" w:rsidRPr="008317F6" w:rsidRDefault="000579A5" w:rsidP="001603D9">
      <w:pPr>
        <w:spacing w:after="0" w:line="276" w:lineRule="auto"/>
        <w:ind w:left="0" w:firstLine="0"/>
        <w:rPr>
          <w:szCs w:val="24"/>
        </w:rPr>
      </w:pPr>
      <w:r w:rsidRPr="00A60F95">
        <w:rPr>
          <w:b/>
          <w:bCs/>
          <w:szCs w:val="24"/>
        </w:rPr>
        <w:t>20</w:t>
      </w:r>
      <w:r w:rsidR="001603D9" w:rsidRPr="00A60F95">
        <w:rPr>
          <w:b/>
          <w:bCs/>
          <w:szCs w:val="24"/>
        </w:rPr>
        <w:t>.</w:t>
      </w:r>
      <w:r w:rsidR="001603D9" w:rsidRPr="008317F6">
        <w:rPr>
          <w:szCs w:val="24"/>
        </w:rPr>
        <w:t xml:space="preserve"> </w:t>
      </w:r>
      <w:r w:rsidR="00A60F95">
        <w:rPr>
          <w:szCs w:val="24"/>
        </w:rPr>
        <w:tab/>
      </w:r>
      <w:r w:rsidR="001603D9" w:rsidRPr="008317F6">
        <w:rPr>
          <w:szCs w:val="24"/>
        </w:rPr>
        <w:t xml:space="preserve"> </w:t>
      </w:r>
      <w:r w:rsidR="001603D9" w:rsidRPr="00A60F95">
        <w:rPr>
          <w:b/>
          <w:bCs/>
          <w:szCs w:val="24"/>
        </w:rPr>
        <w:t>Sąd wymierza karę za usiłowanie w granicach</w:t>
      </w:r>
      <w:r w:rsidR="001603D9" w:rsidRPr="008317F6">
        <w:rPr>
          <w:szCs w:val="24"/>
        </w:rPr>
        <w:t xml:space="preserve">:  </w:t>
      </w:r>
    </w:p>
    <w:p w14:paraId="62E49B7F" w14:textId="77777777" w:rsidR="000579A5" w:rsidRPr="008317F6" w:rsidRDefault="000579A5" w:rsidP="001603D9">
      <w:pPr>
        <w:spacing w:after="0" w:line="276" w:lineRule="auto"/>
        <w:ind w:left="0" w:firstLine="0"/>
        <w:rPr>
          <w:szCs w:val="24"/>
        </w:rPr>
      </w:pPr>
    </w:p>
    <w:p w14:paraId="279C7F52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a) od 1/3 dolnej granicy ustawowego zagrożenia do górnej granicy zagrożenia  przewidzianego dla danego przestępstwa, </w:t>
      </w:r>
    </w:p>
    <w:p w14:paraId="39CD3EE9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b) od dolnej granicy ustawowego  zagrożenia przewidzianego dla danego przestępstwa do 3/4 górnej granicy zagrożenia przewidzianego dla danego przestępstwa, </w:t>
      </w:r>
    </w:p>
    <w:p w14:paraId="11F34D7C" w14:textId="77777777" w:rsidR="001603D9" w:rsidRPr="00617CC6" w:rsidRDefault="001603D9" w:rsidP="001603D9">
      <w:pPr>
        <w:spacing w:after="0" w:line="276" w:lineRule="auto"/>
        <w:ind w:left="0" w:firstLine="0"/>
        <w:rPr>
          <w:b/>
          <w:szCs w:val="24"/>
        </w:rPr>
      </w:pPr>
      <w:r w:rsidRPr="00617CC6">
        <w:rPr>
          <w:b/>
          <w:szCs w:val="24"/>
        </w:rPr>
        <w:t xml:space="preserve">c) zagrożenia przewidzianego dla danego przestępstwa; </w:t>
      </w:r>
    </w:p>
    <w:p w14:paraId="3DF0438C" w14:textId="77777777" w:rsidR="001603D9" w:rsidRPr="008317F6" w:rsidRDefault="001603D9" w:rsidP="001603D9">
      <w:pPr>
        <w:spacing w:after="0" w:line="240" w:lineRule="auto"/>
        <w:ind w:left="0" w:firstLine="0"/>
        <w:rPr>
          <w:b/>
          <w:szCs w:val="24"/>
        </w:rPr>
      </w:pPr>
    </w:p>
    <w:p w14:paraId="455C1FDC" w14:textId="0CE04B8A" w:rsidR="001603D9" w:rsidRPr="00A60F95" w:rsidRDefault="000579A5" w:rsidP="001603D9">
      <w:pPr>
        <w:spacing w:after="0" w:line="240" w:lineRule="auto"/>
        <w:ind w:left="0" w:firstLine="0"/>
        <w:rPr>
          <w:b/>
          <w:szCs w:val="24"/>
        </w:rPr>
      </w:pPr>
      <w:r w:rsidRPr="00A60F95">
        <w:rPr>
          <w:b/>
          <w:szCs w:val="24"/>
        </w:rPr>
        <w:t>21</w:t>
      </w:r>
      <w:r w:rsidR="001603D9" w:rsidRPr="00A60F95">
        <w:rPr>
          <w:b/>
          <w:szCs w:val="24"/>
        </w:rPr>
        <w:t>.</w:t>
      </w:r>
      <w:r w:rsidR="00A60F95">
        <w:rPr>
          <w:b/>
          <w:szCs w:val="24"/>
        </w:rPr>
        <w:tab/>
      </w:r>
      <w:r w:rsidRPr="00A60F95">
        <w:rPr>
          <w:b/>
          <w:szCs w:val="24"/>
        </w:rPr>
        <w:t>K</w:t>
      </w:r>
      <w:r w:rsidR="001603D9" w:rsidRPr="00A60F95">
        <w:rPr>
          <w:b/>
          <w:szCs w:val="24"/>
        </w:rPr>
        <w:t xml:space="preserve">arami według kodeksu karnego są: </w:t>
      </w:r>
    </w:p>
    <w:p w14:paraId="7FC820F3" w14:textId="77777777" w:rsidR="00FB1B62" w:rsidRPr="008317F6" w:rsidRDefault="00FB1B62" w:rsidP="001603D9">
      <w:pPr>
        <w:spacing w:after="0" w:line="240" w:lineRule="auto"/>
        <w:ind w:left="0" w:firstLine="0"/>
        <w:rPr>
          <w:bCs/>
          <w:szCs w:val="24"/>
        </w:rPr>
      </w:pPr>
    </w:p>
    <w:p w14:paraId="7A3F1821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a) grzywna, ograniczenie wolności i zakaz wstępu na imprezę masową</w:t>
      </w:r>
    </w:p>
    <w:p w14:paraId="618DA8B1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b) areszt, degradacja i prace społeczne;</w:t>
      </w:r>
    </w:p>
    <w:p w14:paraId="128D6E23" w14:textId="77777777" w:rsidR="001603D9" w:rsidRPr="00617CC6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617CC6">
        <w:rPr>
          <w:b/>
          <w:bCs/>
          <w:szCs w:val="24"/>
        </w:rPr>
        <w:t xml:space="preserve">c) grzywna, ograniczenia wolności, pozbawienie wolności, dożywotnie pozbawienie wolności </w:t>
      </w:r>
      <w:r w:rsidRPr="00617CC6">
        <w:rPr>
          <w:b/>
          <w:bCs/>
          <w:color w:val="333333"/>
          <w:szCs w:val="24"/>
        </w:rPr>
        <w:br/>
      </w:r>
    </w:p>
    <w:p w14:paraId="56C6F467" w14:textId="13BE9898" w:rsidR="001603D9" w:rsidRPr="00A60F95" w:rsidRDefault="00FB1B62" w:rsidP="001603D9">
      <w:pPr>
        <w:spacing w:after="0" w:line="240" w:lineRule="auto"/>
        <w:ind w:left="0" w:firstLine="0"/>
        <w:rPr>
          <w:b/>
          <w:szCs w:val="24"/>
        </w:rPr>
      </w:pPr>
      <w:r w:rsidRPr="00A60F95">
        <w:rPr>
          <w:b/>
          <w:szCs w:val="24"/>
        </w:rPr>
        <w:t>22</w:t>
      </w:r>
      <w:r w:rsidR="001603D9" w:rsidRPr="00A60F95">
        <w:rPr>
          <w:b/>
          <w:szCs w:val="24"/>
        </w:rPr>
        <w:t xml:space="preserve">. </w:t>
      </w:r>
      <w:r w:rsidR="00A60F95">
        <w:rPr>
          <w:b/>
          <w:szCs w:val="24"/>
        </w:rPr>
        <w:tab/>
      </w:r>
      <w:r w:rsidR="001603D9" w:rsidRPr="00A60F95">
        <w:rPr>
          <w:b/>
          <w:szCs w:val="24"/>
        </w:rPr>
        <w:t>Jeżeli ustawa nie stanowi inaczej, kara ograniczenia wolności trwa:</w:t>
      </w:r>
    </w:p>
    <w:p w14:paraId="385A461B" w14:textId="77777777" w:rsidR="00FB1B62" w:rsidRPr="008317F6" w:rsidRDefault="00FB1B62" w:rsidP="001603D9">
      <w:pPr>
        <w:spacing w:after="0" w:line="240" w:lineRule="auto"/>
        <w:ind w:left="0" w:firstLine="0"/>
        <w:rPr>
          <w:bCs/>
          <w:szCs w:val="24"/>
        </w:rPr>
      </w:pPr>
    </w:p>
    <w:p w14:paraId="299AFC65" w14:textId="77777777" w:rsidR="001603D9" w:rsidRPr="00617CC6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617CC6">
        <w:rPr>
          <w:b/>
          <w:bCs/>
          <w:szCs w:val="24"/>
        </w:rPr>
        <w:t xml:space="preserve"> a) najkrócej miesiąc, najdłużej 2 lata,</w:t>
      </w:r>
    </w:p>
    <w:p w14:paraId="39D17486" w14:textId="77777777" w:rsidR="001603D9" w:rsidRPr="008317F6" w:rsidRDefault="001603D9" w:rsidP="001603D9">
      <w:pPr>
        <w:spacing w:after="0" w:line="240" w:lineRule="auto"/>
        <w:ind w:left="0" w:firstLine="0"/>
        <w:rPr>
          <w:bCs/>
          <w:szCs w:val="24"/>
        </w:rPr>
      </w:pPr>
      <w:r w:rsidRPr="008317F6">
        <w:rPr>
          <w:b/>
          <w:szCs w:val="24"/>
        </w:rPr>
        <w:t xml:space="preserve"> </w:t>
      </w:r>
      <w:r w:rsidRPr="008317F6">
        <w:rPr>
          <w:bCs/>
          <w:szCs w:val="24"/>
        </w:rPr>
        <w:t xml:space="preserve">b) najkrócej 15 dni, najdłużej 12 miesięcy, </w:t>
      </w:r>
    </w:p>
    <w:p w14:paraId="33701D9C" w14:textId="77777777" w:rsidR="001603D9" w:rsidRPr="008317F6" w:rsidRDefault="001603D9" w:rsidP="001603D9">
      <w:pPr>
        <w:spacing w:after="0" w:line="240" w:lineRule="auto"/>
        <w:ind w:left="0" w:firstLine="0"/>
        <w:rPr>
          <w:bCs/>
          <w:szCs w:val="24"/>
        </w:rPr>
      </w:pPr>
      <w:r w:rsidRPr="008317F6">
        <w:rPr>
          <w:bCs/>
          <w:szCs w:val="24"/>
        </w:rPr>
        <w:t xml:space="preserve"> c) najkrócej miesiąc, najdłużej 365 dni (za wyjątkiem roku przestępnego);</w:t>
      </w:r>
    </w:p>
    <w:p w14:paraId="6F2CB6D8" w14:textId="77777777" w:rsidR="001603D9" w:rsidRPr="008317F6" w:rsidRDefault="001603D9" w:rsidP="001603D9">
      <w:pPr>
        <w:spacing w:after="0" w:line="240" w:lineRule="auto"/>
        <w:ind w:left="0" w:firstLine="0"/>
        <w:rPr>
          <w:bCs/>
          <w:szCs w:val="24"/>
        </w:rPr>
      </w:pPr>
    </w:p>
    <w:p w14:paraId="216F801F" w14:textId="11F0C02F" w:rsidR="001603D9" w:rsidRPr="00A60F95" w:rsidRDefault="00FB1B62" w:rsidP="001603D9">
      <w:pPr>
        <w:spacing w:after="0" w:line="240" w:lineRule="auto"/>
        <w:ind w:left="0" w:firstLine="0"/>
        <w:rPr>
          <w:b/>
          <w:szCs w:val="24"/>
        </w:rPr>
      </w:pPr>
      <w:r w:rsidRPr="00A60F95">
        <w:rPr>
          <w:b/>
          <w:szCs w:val="24"/>
        </w:rPr>
        <w:t>23</w:t>
      </w:r>
      <w:r w:rsidR="001603D9" w:rsidRPr="00A60F95">
        <w:rPr>
          <w:b/>
          <w:szCs w:val="24"/>
        </w:rPr>
        <w:t>.</w:t>
      </w:r>
      <w:r w:rsidR="00A60F95">
        <w:rPr>
          <w:b/>
          <w:szCs w:val="24"/>
        </w:rPr>
        <w:tab/>
      </w:r>
      <w:r w:rsidR="001603D9" w:rsidRPr="00A60F95">
        <w:rPr>
          <w:b/>
          <w:szCs w:val="24"/>
        </w:rPr>
        <w:t xml:space="preserve"> Środek zapobiegawczy w postaci tymczasowego aresztowania może zostać zastosowany  na mocy:</w:t>
      </w:r>
    </w:p>
    <w:p w14:paraId="1BE04B4A" w14:textId="77777777" w:rsidR="00FB1B62" w:rsidRPr="008317F6" w:rsidRDefault="00FB1B62" w:rsidP="001603D9">
      <w:pPr>
        <w:spacing w:after="0" w:line="240" w:lineRule="auto"/>
        <w:ind w:left="0" w:firstLine="0"/>
        <w:rPr>
          <w:bCs/>
          <w:szCs w:val="24"/>
        </w:rPr>
      </w:pPr>
    </w:p>
    <w:p w14:paraId="4D92DE48" w14:textId="77777777" w:rsidR="001603D9" w:rsidRPr="008317F6" w:rsidRDefault="001603D9" w:rsidP="001603D9">
      <w:pPr>
        <w:pStyle w:val="Akapitzlist"/>
        <w:widowControl w:val="0"/>
        <w:numPr>
          <w:ilvl w:val="0"/>
          <w:numId w:val="7"/>
        </w:numPr>
        <w:autoSpaceDE w:val="0"/>
        <w:autoSpaceDN w:val="0"/>
        <w:spacing w:after="3132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postanowienia prokuratora, </w:t>
      </w:r>
    </w:p>
    <w:p w14:paraId="166652C4" w14:textId="77777777" w:rsidR="001603D9" w:rsidRPr="008317F6" w:rsidRDefault="001603D9" w:rsidP="001603D9">
      <w:pPr>
        <w:pStyle w:val="Akapitzlist"/>
        <w:widowControl w:val="0"/>
        <w:numPr>
          <w:ilvl w:val="0"/>
          <w:numId w:val="7"/>
        </w:numPr>
        <w:autoSpaceDE w:val="0"/>
        <w:autoSpaceDN w:val="0"/>
        <w:spacing w:after="3132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postanowienia prokuratora lub sądu </w:t>
      </w:r>
    </w:p>
    <w:p w14:paraId="6E81DE2D" w14:textId="77777777" w:rsidR="001603D9" w:rsidRPr="00617CC6" w:rsidRDefault="001603D9" w:rsidP="001603D9">
      <w:pPr>
        <w:pStyle w:val="Akapitzlist"/>
        <w:widowControl w:val="0"/>
        <w:numPr>
          <w:ilvl w:val="0"/>
          <w:numId w:val="7"/>
        </w:numPr>
        <w:autoSpaceDE w:val="0"/>
        <w:autoSpaceDN w:val="0"/>
        <w:spacing w:after="100" w:afterAutospacing="1" w:line="276" w:lineRule="auto"/>
        <w:ind w:left="0" w:firstLine="0"/>
        <w:rPr>
          <w:b/>
          <w:szCs w:val="24"/>
        </w:rPr>
      </w:pPr>
      <w:r w:rsidRPr="00617CC6">
        <w:rPr>
          <w:b/>
          <w:szCs w:val="24"/>
        </w:rPr>
        <w:t>postanowienia sądu;</w:t>
      </w:r>
    </w:p>
    <w:p w14:paraId="07354E4D" w14:textId="5C09910E" w:rsidR="001603D9" w:rsidRPr="00A60F95" w:rsidRDefault="008169F1" w:rsidP="001603D9">
      <w:pPr>
        <w:widowControl w:val="0"/>
        <w:autoSpaceDE w:val="0"/>
        <w:autoSpaceDN w:val="0"/>
        <w:spacing w:after="100" w:afterAutospacing="1" w:line="276" w:lineRule="auto"/>
        <w:ind w:left="0" w:firstLine="0"/>
        <w:rPr>
          <w:b/>
          <w:szCs w:val="24"/>
        </w:rPr>
      </w:pPr>
      <w:r w:rsidRPr="00A60F95">
        <w:rPr>
          <w:b/>
          <w:szCs w:val="24"/>
        </w:rPr>
        <w:t>24</w:t>
      </w:r>
      <w:r w:rsidR="001603D9" w:rsidRPr="00A60F95">
        <w:rPr>
          <w:b/>
          <w:szCs w:val="24"/>
        </w:rPr>
        <w:t xml:space="preserve">. </w:t>
      </w:r>
      <w:r w:rsidR="00A60F95">
        <w:rPr>
          <w:b/>
          <w:szCs w:val="24"/>
        </w:rPr>
        <w:tab/>
      </w:r>
      <w:r w:rsidR="001603D9" w:rsidRPr="00A60F95">
        <w:rPr>
          <w:b/>
          <w:szCs w:val="24"/>
        </w:rPr>
        <w:t xml:space="preserve">Środek karny w postaci zakazu prowadzenia pojazdów mechanicznych orzeka się w latach: </w:t>
      </w:r>
    </w:p>
    <w:p w14:paraId="23098D75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 xml:space="preserve">a) od roku do 30 lat; </w:t>
      </w:r>
    </w:p>
    <w:p w14:paraId="40847ECC" w14:textId="77777777" w:rsidR="001603D9" w:rsidRPr="00617CC6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617CC6">
        <w:rPr>
          <w:b/>
          <w:bCs/>
          <w:szCs w:val="24"/>
        </w:rPr>
        <w:t xml:space="preserve">b) od roku do 15 lat; </w:t>
      </w:r>
    </w:p>
    <w:p w14:paraId="360121EA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c) od dwóch lat do 10 lat;</w:t>
      </w:r>
    </w:p>
    <w:p w14:paraId="647EE49F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7315A710" w14:textId="760EB8F3" w:rsidR="001603D9" w:rsidRPr="00A60F95" w:rsidRDefault="00FB1B62" w:rsidP="001603D9">
      <w:pPr>
        <w:spacing w:after="0" w:line="276" w:lineRule="auto"/>
        <w:ind w:left="0" w:firstLine="0"/>
        <w:rPr>
          <w:b/>
          <w:bCs/>
          <w:szCs w:val="24"/>
        </w:rPr>
      </w:pPr>
      <w:r w:rsidRPr="00A60F95">
        <w:rPr>
          <w:b/>
          <w:bCs/>
          <w:szCs w:val="24"/>
        </w:rPr>
        <w:t>2</w:t>
      </w:r>
      <w:r w:rsidR="008169F1" w:rsidRPr="00A60F95">
        <w:rPr>
          <w:b/>
          <w:bCs/>
          <w:szCs w:val="24"/>
        </w:rPr>
        <w:t>5</w:t>
      </w:r>
      <w:r w:rsidR="001603D9" w:rsidRPr="00A60F95">
        <w:rPr>
          <w:b/>
          <w:bCs/>
          <w:szCs w:val="24"/>
        </w:rPr>
        <w:t xml:space="preserve">. </w:t>
      </w:r>
      <w:r w:rsidR="00A60F95">
        <w:rPr>
          <w:b/>
          <w:bCs/>
          <w:szCs w:val="24"/>
        </w:rPr>
        <w:tab/>
      </w:r>
      <w:r w:rsidR="001603D9" w:rsidRPr="00A60F95">
        <w:rPr>
          <w:b/>
          <w:bCs/>
          <w:szCs w:val="24"/>
        </w:rPr>
        <w:t xml:space="preserve">Warunkowe zawieszenie wykonania kary nie jest możliwe wobec: </w:t>
      </w:r>
    </w:p>
    <w:p w14:paraId="20B701F5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</w:p>
    <w:p w14:paraId="27D2D245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a) sprawcy występku o charakterze chuligańskim, </w:t>
      </w:r>
    </w:p>
    <w:p w14:paraId="5DD978BB" w14:textId="77777777" w:rsidR="001603D9" w:rsidRPr="00617CC6" w:rsidRDefault="001603D9" w:rsidP="001603D9">
      <w:pPr>
        <w:spacing w:after="0" w:line="276" w:lineRule="auto"/>
        <w:ind w:left="0" w:firstLine="0"/>
        <w:rPr>
          <w:b/>
          <w:szCs w:val="24"/>
        </w:rPr>
      </w:pPr>
      <w:r w:rsidRPr="00617CC6">
        <w:rPr>
          <w:b/>
          <w:szCs w:val="24"/>
        </w:rPr>
        <w:t xml:space="preserve">b) sprawcy skazanego wcześniej na karę pozbawienia wolności, </w:t>
      </w:r>
    </w:p>
    <w:p w14:paraId="7AF98BB3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c) sprawcy przestępstwa z użyciem przemocy na szkodę osoby wspólnie zamieszkującej; </w:t>
      </w:r>
    </w:p>
    <w:p w14:paraId="52715633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6104CC40" w14:textId="629739D5" w:rsidR="001603D9" w:rsidRPr="008F380F" w:rsidRDefault="00FB1B62" w:rsidP="001603D9">
      <w:pPr>
        <w:spacing w:after="0" w:line="276" w:lineRule="auto"/>
        <w:ind w:left="0" w:firstLine="0"/>
        <w:rPr>
          <w:b/>
          <w:szCs w:val="24"/>
        </w:rPr>
      </w:pPr>
      <w:r w:rsidRPr="008F380F">
        <w:rPr>
          <w:b/>
          <w:szCs w:val="24"/>
        </w:rPr>
        <w:t>2</w:t>
      </w:r>
      <w:r w:rsidR="008169F1" w:rsidRPr="008F380F">
        <w:rPr>
          <w:b/>
          <w:szCs w:val="24"/>
        </w:rPr>
        <w:t>6</w:t>
      </w:r>
      <w:r w:rsidR="001603D9" w:rsidRPr="008F380F">
        <w:rPr>
          <w:b/>
          <w:szCs w:val="24"/>
        </w:rPr>
        <w:t>.</w:t>
      </w:r>
      <w:r w:rsidR="008F380F">
        <w:rPr>
          <w:b/>
          <w:szCs w:val="24"/>
        </w:rPr>
        <w:tab/>
      </w:r>
      <w:r w:rsidR="001603D9" w:rsidRPr="008F380F">
        <w:rPr>
          <w:b/>
          <w:szCs w:val="24"/>
        </w:rPr>
        <w:t xml:space="preserve"> </w:t>
      </w:r>
      <w:r w:rsidRPr="008F380F">
        <w:rPr>
          <w:b/>
          <w:color w:val="333333"/>
          <w:szCs w:val="24"/>
          <w:shd w:val="clear" w:color="auto" w:fill="FFFFFF"/>
        </w:rPr>
        <w:t>S</w:t>
      </w:r>
      <w:r w:rsidR="001603D9" w:rsidRPr="008F380F">
        <w:rPr>
          <w:b/>
          <w:color w:val="333333"/>
          <w:szCs w:val="24"/>
          <w:shd w:val="clear" w:color="auto" w:fill="FFFFFF"/>
        </w:rPr>
        <w:t>ąd orzeka przepadek pojazdu mechanicznego prowadzonego przez sprawcę w ruchu lądowym</w:t>
      </w:r>
      <w:r w:rsidR="001603D9" w:rsidRPr="008F380F">
        <w:rPr>
          <w:b/>
          <w:szCs w:val="24"/>
        </w:rPr>
        <w:t xml:space="preserve">: </w:t>
      </w:r>
    </w:p>
    <w:p w14:paraId="101C9868" w14:textId="77777777" w:rsidR="001603D9" w:rsidRPr="00617CC6" w:rsidRDefault="001603D9" w:rsidP="001603D9">
      <w:pPr>
        <w:spacing w:after="0" w:line="276" w:lineRule="auto"/>
        <w:ind w:left="0" w:firstLine="0"/>
        <w:rPr>
          <w:b/>
          <w:bCs/>
          <w:szCs w:val="24"/>
        </w:rPr>
      </w:pPr>
      <w:r w:rsidRPr="00617CC6">
        <w:rPr>
          <w:b/>
          <w:bCs/>
          <w:szCs w:val="24"/>
        </w:rPr>
        <w:t xml:space="preserve">a) gdy, </w:t>
      </w:r>
      <w:r w:rsidRPr="00617CC6">
        <w:rPr>
          <w:b/>
          <w:bCs/>
          <w:color w:val="333333"/>
          <w:szCs w:val="24"/>
          <w:shd w:val="clear" w:color="auto" w:fill="FFFFFF"/>
        </w:rPr>
        <w:t>zawartość alkoholu w organizmie sprawcy przestępstwa z art. 178 a § 1 kk lub 178a § 4 kk była nie niższa niż 1,5 promila we krwi lub 0,75 mg/dm</w:t>
      </w:r>
      <w:r w:rsidRPr="00617CC6">
        <w:rPr>
          <w:b/>
          <w:bCs/>
          <w:szCs w:val="24"/>
          <w:vertAlign w:val="superscript"/>
        </w:rPr>
        <w:t>3</w:t>
      </w:r>
      <w:r w:rsidRPr="00617CC6">
        <w:rPr>
          <w:b/>
          <w:bCs/>
          <w:szCs w:val="24"/>
        </w:rPr>
        <w:t xml:space="preserve"> w wydychanym powietrzu albo nie prowadziła do takiego stężenia.  </w:t>
      </w:r>
    </w:p>
    <w:p w14:paraId="340F8980" w14:textId="77777777" w:rsidR="001603D9" w:rsidRPr="008317F6" w:rsidRDefault="001603D9" w:rsidP="001603D9">
      <w:pPr>
        <w:spacing w:after="0" w:line="276" w:lineRule="auto"/>
        <w:ind w:left="0" w:firstLine="0"/>
        <w:rPr>
          <w:b/>
          <w:szCs w:val="24"/>
        </w:rPr>
      </w:pPr>
      <w:r w:rsidRPr="008317F6">
        <w:rPr>
          <w:bCs/>
          <w:szCs w:val="24"/>
        </w:rPr>
        <w:t>b)</w:t>
      </w:r>
      <w:r w:rsidRPr="008317F6">
        <w:rPr>
          <w:b/>
          <w:szCs w:val="24"/>
        </w:rPr>
        <w:t xml:space="preserve"> </w:t>
      </w:r>
      <w:r w:rsidRPr="008317F6">
        <w:rPr>
          <w:szCs w:val="24"/>
        </w:rPr>
        <w:t xml:space="preserve">gdy, </w:t>
      </w:r>
      <w:r w:rsidRPr="008317F6">
        <w:rPr>
          <w:color w:val="333333"/>
          <w:szCs w:val="24"/>
          <w:shd w:val="clear" w:color="auto" w:fill="FFFFFF"/>
        </w:rPr>
        <w:t>zawartość alkoholu w organizmie sprawcy przestępstwa z art. 178 a § 1 kk lub 178a § 4 kk była nie niższa niż 0,5 promila we krwi lub 0,25 mg/dm</w:t>
      </w:r>
      <w:r w:rsidRPr="008317F6">
        <w:rPr>
          <w:szCs w:val="24"/>
          <w:vertAlign w:val="superscript"/>
        </w:rPr>
        <w:t>3</w:t>
      </w:r>
      <w:r w:rsidRPr="008317F6">
        <w:rPr>
          <w:szCs w:val="24"/>
        </w:rPr>
        <w:t xml:space="preserve"> w wydychanym powietrzu albo nie prowadziła do takiego stężenia. </w:t>
      </w:r>
    </w:p>
    <w:p w14:paraId="531AC46C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c) gdy, </w:t>
      </w:r>
      <w:r w:rsidRPr="008317F6">
        <w:rPr>
          <w:color w:val="333333"/>
          <w:szCs w:val="24"/>
          <w:shd w:val="clear" w:color="auto" w:fill="FFFFFF"/>
        </w:rPr>
        <w:t>zawartość alkoholu w organizmie sprawcy przestępstwa z art. 178 a § 1 kk lub 178a § 4 kk była nie niższa niż 3 promile we krwi lub 1,50 mg/dm</w:t>
      </w:r>
      <w:r w:rsidRPr="008317F6">
        <w:rPr>
          <w:szCs w:val="24"/>
          <w:vertAlign w:val="superscript"/>
        </w:rPr>
        <w:t>3</w:t>
      </w:r>
      <w:r w:rsidRPr="008317F6">
        <w:rPr>
          <w:szCs w:val="24"/>
        </w:rPr>
        <w:t xml:space="preserve"> w wydychanym powietrzu albo nie prowadziła do takiego stężenia. </w:t>
      </w:r>
    </w:p>
    <w:p w14:paraId="44EE43AB" w14:textId="77777777" w:rsidR="001603D9" w:rsidRPr="008317F6" w:rsidRDefault="001603D9" w:rsidP="001603D9">
      <w:pPr>
        <w:spacing w:after="0" w:line="276" w:lineRule="auto"/>
        <w:ind w:left="0" w:firstLine="0"/>
        <w:rPr>
          <w:b/>
          <w:szCs w:val="24"/>
        </w:rPr>
      </w:pPr>
    </w:p>
    <w:p w14:paraId="03A6C833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</w:p>
    <w:p w14:paraId="305AEE2C" w14:textId="5E927EA3" w:rsidR="001603D9" w:rsidRPr="008F380F" w:rsidRDefault="00321CDA" w:rsidP="001603D9">
      <w:pPr>
        <w:spacing w:after="0" w:line="276" w:lineRule="auto"/>
        <w:ind w:left="0" w:firstLine="0"/>
        <w:rPr>
          <w:b/>
          <w:bCs/>
          <w:szCs w:val="24"/>
        </w:rPr>
      </w:pPr>
      <w:r w:rsidRPr="008F380F">
        <w:rPr>
          <w:b/>
          <w:bCs/>
          <w:szCs w:val="24"/>
        </w:rPr>
        <w:t>2</w:t>
      </w:r>
      <w:r w:rsidR="008169F1" w:rsidRPr="008F380F">
        <w:rPr>
          <w:b/>
          <w:bCs/>
          <w:szCs w:val="24"/>
        </w:rPr>
        <w:t>7</w:t>
      </w:r>
      <w:r w:rsidR="001603D9" w:rsidRPr="008F380F">
        <w:rPr>
          <w:b/>
          <w:bCs/>
          <w:szCs w:val="24"/>
        </w:rPr>
        <w:t>.</w:t>
      </w:r>
      <w:r w:rsidR="008F380F">
        <w:rPr>
          <w:b/>
          <w:bCs/>
          <w:szCs w:val="24"/>
        </w:rPr>
        <w:tab/>
      </w:r>
      <w:r w:rsidR="001603D9" w:rsidRPr="008F380F">
        <w:rPr>
          <w:b/>
          <w:bCs/>
          <w:szCs w:val="24"/>
        </w:rPr>
        <w:t xml:space="preserve"> Sąd może odroczyć wydanie wyroku na czas: </w:t>
      </w:r>
    </w:p>
    <w:p w14:paraId="2B6FD6D1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a) nie przekraczający 7 dni, </w:t>
      </w:r>
    </w:p>
    <w:p w14:paraId="7C90D8AE" w14:textId="77777777" w:rsidR="001603D9" w:rsidRPr="00617CC6" w:rsidRDefault="001603D9" w:rsidP="001603D9">
      <w:pPr>
        <w:spacing w:after="0" w:line="276" w:lineRule="auto"/>
        <w:ind w:left="0" w:firstLine="0"/>
        <w:rPr>
          <w:b/>
          <w:szCs w:val="24"/>
        </w:rPr>
      </w:pPr>
      <w:r w:rsidRPr="00617CC6">
        <w:rPr>
          <w:b/>
          <w:szCs w:val="24"/>
        </w:rPr>
        <w:t xml:space="preserve">b) nie przekraczający 14 dni, </w:t>
      </w:r>
    </w:p>
    <w:p w14:paraId="5BD5735C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c) nie przekraczający 30 dni; </w:t>
      </w:r>
    </w:p>
    <w:p w14:paraId="26B77CD8" w14:textId="77777777" w:rsidR="001603D9" w:rsidRPr="008317F6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</w:p>
    <w:p w14:paraId="683D3DF0" w14:textId="35112063" w:rsidR="001603D9" w:rsidRPr="008F380F" w:rsidRDefault="00321CDA" w:rsidP="001603D9">
      <w:pPr>
        <w:spacing w:after="0" w:line="276" w:lineRule="auto"/>
        <w:ind w:left="0" w:firstLine="0"/>
        <w:rPr>
          <w:b/>
          <w:bCs/>
          <w:szCs w:val="24"/>
        </w:rPr>
      </w:pPr>
      <w:r w:rsidRPr="008F380F">
        <w:rPr>
          <w:b/>
          <w:bCs/>
          <w:szCs w:val="24"/>
        </w:rPr>
        <w:t>2</w:t>
      </w:r>
      <w:r w:rsidR="008169F1" w:rsidRPr="008F380F">
        <w:rPr>
          <w:b/>
          <w:bCs/>
          <w:szCs w:val="24"/>
        </w:rPr>
        <w:t>8</w:t>
      </w:r>
      <w:r w:rsidR="001603D9" w:rsidRPr="008F380F">
        <w:rPr>
          <w:b/>
          <w:bCs/>
          <w:szCs w:val="24"/>
        </w:rPr>
        <w:t>.</w:t>
      </w:r>
      <w:r w:rsidR="008F380F">
        <w:rPr>
          <w:b/>
          <w:bCs/>
          <w:szCs w:val="24"/>
        </w:rPr>
        <w:tab/>
      </w:r>
      <w:r w:rsidR="001603D9" w:rsidRPr="008F380F">
        <w:rPr>
          <w:b/>
          <w:bCs/>
          <w:szCs w:val="24"/>
        </w:rPr>
        <w:t xml:space="preserve"> Wydanie wyroku nakazowego jest niedopuszczalne:  </w:t>
      </w:r>
      <w:bookmarkStart w:id="1" w:name="_Hlk201682799"/>
    </w:p>
    <w:p w14:paraId="107E075E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>a) w sprawach w których postępowania przygotowawcze zakończono w formie śledztwa;</w:t>
      </w:r>
    </w:p>
    <w:p w14:paraId="4DED5932" w14:textId="77777777" w:rsidR="001603D9" w:rsidRPr="00F8716A" w:rsidRDefault="001603D9" w:rsidP="001603D9">
      <w:pPr>
        <w:spacing w:after="0" w:line="276" w:lineRule="auto"/>
        <w:ind w:left="0" w:firstLine="0"/>
        <w:rPr>
          <w:b/>
          <w:szCs w:val="24"/>
        </w:rPr>
      </w:pPr>
      <w:r w:rsidRPr="00F8716A">
        <w:rPr>
          <w:b/>
          <w:szCs w:val="24"/>
        </w:rPr>
        <w:t xml:space="preserve">b) w sprawie z oskarżenia prywatnego, </w:t>
      </w:r>
    </w:p>
    <w:p w14:paraId="2583A7E9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c) wobec sprawcy młodocianego; </w:t>
      </w:r>
      <w:bookmarkEnd w:id="1"/>
    </w:p>
    <w:p w14:paraId="46CD59D4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4EFBFF18" w14:textId="6D144264" w:rsidR="001603D9" w:rsidRPr="008F380F" w:rsidRDefault="00321CDA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8F380F">
        <w:rPr>
          <w:b/>
          <w:bCs/>
          <w:szCs w:val="24"/>
        </w:rPr>
        <w:t>2</w:t>
      </w:r>
      <w:r w:rsidR="008169F1" w:rsidRPr="008F380F">
        <w:rPr>
          <w:b/>
          <w:bCs/>
          <w:szCs w:val="24"/>
        </w:rPr>
        <w:t>9</w:t>
      </w:r>
      <w:r w:rsidR="001603D9" w:rsidRPr="008F380F">
        <w:rPr>
          <w:b/>
          <w:bCs/>
          <w:szCs w:val="24"/>
        </w:rPr>
        <w:t>.</w:t>
      </w:r>
      <w:r w:rsidR="008F380F">
        <w:rPr>
          <w:b/>
          <w:bCs/>
          <w:szCs w:val="24"/>
        </w:rPr>
        <w:tab/>
      </w:r>
      <w:r w:rsidR="001603D9" w:rsidRPr="008F380F">
        <w:rPr>
          <w:b/>
          <w:bCs/>
          <w:szCs w:val="24"/>
        </w:rPr>
        <w:t xml:space="preserve"> </w:t>
      </w:r>
      <w:r w:rsidRPr="008F380F">
        <w:rPr>
          <w:b/>
          <w:bCs/>
          <w:szCs w:val="24"/>
        </w:rPr>
        <w:t>K</w:t>
      </w:r>
      <w:r w:rsidR="001603D9" w:rsidRPr="008F380F">
        <w:rPr>
          <w:b/>
          <w:bCs/>
          <w:szCs w:val="24"/>
        </w:rPr>
        <w:t>arami według kodeksu wykroczeń są;</w:t>
      </w:r>
    </w:p>
    <w:p w14:paraId="347616D5" w14:textId="77777777" w:rsidR="001603D9" w:rsidRPr="008317F6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8317F6">
        <w:rPr>
          <w:b/>
          <w:bCs/>
          <w:color w:val="333333"/>
          <w:szCs w:val="24"/>
        </w:rPr>
        <w:br/>
      </w:r>
      <w:r w:rsidRPr="008317F6">
        <w:rPr>
          <w:color w:val="333333"/>
          <w:szCs w:val="24"/>
        </w:rPr>
        <w:t>a) pozbawienie wolności, areszt, nagana</w:t>
      </w:r>
    </w:p>
    <w:p w14:paraId="3156BE6C" w14:textId="77777777" w:rsidR="001603D9" w:rsidRPr="00F8716A" w:rsidRDefault="001603D9" w:rsidP="001603D9">
      <w:pPr>
        <w:shd w:val="clear" w:color="auto" w:fill="FFFFFF"/>
        <w:spacing w:after="0" w:line="240" w:lineRule="auto"/>
        <w:ind w:left="0" w:firstLine="0"/>
        <w:rPr>
          <w:b/>
          <w:bCs/>
          <w:color w:val="333333"/>
          <w:szCs w:val="24"/>
        </w:rPr>
      </w:pPr>
      <w:r w:rsidRPr="00F8716A">
        <w:rPr>
          <w:b/>
          <w:bCs/>
          <w:color w:val="333333"/>
          <w:szCs w:val="24"/>
        </w:rPr>
        <w:t>b) areszt, ograniczenie wolności, grzywna, nagana</w:t>
      </w:r>
    </w:p>
    <w:p w14:paraId="67D4154A" w14:textId="77777777" w:rsidR="001603D9" w:rsidRPr="008317F6" w:rsidRDefault="001603D9" w:rsidP="001603D9">
      <w:pPr>
        <w:shd w:val="clear" w:color="auto" w:fill="FFFFFF"/>
        <w:spacing w:after="0" w:line="240" w:lineRule="auto"/>
        <w:ind w:left="0" w:firstLine="0"/>
        <w:rPr>
          <w:color w:val="333333"/>
          <w:szCs w:val="24"/>
        </w:rPr>
      </w:pPr>
      <w:r w:rsidRPr="008317F6">
        <w:rPr>
          <w:color w:val="333333"/>
          <w:szCs w:val="24"/>
        </w:rPr>
        <w:t xml:space="preserve">c) areszt, ograniczenie wolności, grzywna, upomnienie </w:t>
      </w:r>
    </w:p>
    <w:p w14:paraId="4E41B2D7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4976BEB7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</w:p>
    <w:p w14:paraId="6B7F5FCC" w14:textId="3D43DAA8" w:rsidR="001603D9" w:rsidRPr="008F380F" w:rsidRDefault="008169F1" w:rsidP="001603D9">
      <w:pPr>
        <w:spacing w:after="0" w:line="276" w:lineRule="auto"/>
        <w:ind w:left="0" w:firstLine="0"/>
        <w:rPr>
          <w:b/>
          <w:bCs/>
          <w:szCs w:val="24"/>
        </w:rPr>
      </w:pPr>
      <w:r w:rsidRPr="008F380F">
        <w:rPr>
          <w:b/>
          <w:bCs/>
          <w:szCs w:val="24"/>
        </w:rPr>
        <w:t>30</w:t>
      </w:r>
      <w:r w:rsidR="001603D9" w:rsidRPr="008F380F">
        <w:rPr>
          <w:b/>
          <w:bCs/>
          <w:szCs w:val="24"/>
        </w:rPr>
        <w:t>.</w:t>
      </w:r>
      <w:r w:rsidR="008F380F">
        <w:rPr>
          <w:b/>
          <w:bCs/>
          <w:szCs w:val="24"/>
        </w:rPr>
        <w:tab/>
      </w:r>
      <w:r w:rsidR="001603D9" w:rsidRPr="008F380F">
        <w:rPr>
          <w:b/>
          <w:bCs/>
          <w:szCs w:val="24"/>
        </w:rPr>
        <w:t xml:space="preserve">W przypadku niestawiennictwa oskarżyciela prywatnego i jego pełnomocnika na posiedzenie pojednawcze bez usprawiedliwionej przyczyny Sąd: </w:t>
      </w:r>
    </w:p>
    <w:p w14:paraId="108B15D7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</w:p>
    <w:p w14:paraId="42D18EFB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a) odracza posiedzenie i wzywa do usprawiedliwienia nieobecności,  </w:t>
      </w:r>
    </w:p>
    <w:p w14:paraId="7C66FDA9" w14:textId="77777777" w:rsidR="001603D9" w:rsidRPr="008317F6" w:rsidRDefault="001603D9" w:rsidP="001603D9">
      <w:pPr>
        <w:spacing w:after="0" w:line="276" w:lineRule="auto"/>
        <w:ind w:left="0" w:firstLine="0"/>
        <w:rPr>
          <w:szCs w:val="24"/>
        </w:rPr>
      </w:pPr>
      <w:r w:rsidRPr="008317F6">
        <w:rPr>
          <w:szCs w:val="24"/>
        </w:rPr>
        <w:t xml:space="preserve">b) prowadzi posiedzenie pod nieobecność w/w osób, </w:t>
      </w:r>
    </w:p>
    <w:p w14:paraId="161E2B5E" w14:textId="77777777" w:rsidR="001603D9" w:rsidRPr="00F8716A" w:rsidRDefault="001603D9" w:rsidP="001603D9">
      <w:pPr>
        <w:spacing w:after="0" w:line="276" w:lineRule="auto"/>
        <w:ind w:left="0" w:firstLine="0"/>
        <w:rPr>
          <w:b/>
          <w:szCs w:val="24"/>
        </w:rPr>
      </w:pPr>
      <w:r w:rsidRPr="00F8716A">
        <w:rPr>
          <w:b/>
          <w:szCs w:val="24"/>
        </w:rPr>
        <w:t xml:space="preserve">c) umarza postępowanie; </w:t>
      </w:r>
    </w:p>
    <w:p w14:paraId="1E726913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2635D306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79ED4DD7" w14:textId="53AFC7DB" w:rsidR="001603D9" w:rsidRPr="008F380F" w:rsidRDefault="00D92AA6" w:rsidP="001603D9">
      <w:pPr>
        <w:spacing w:after="0" w:line="240" w:lineRule="auto"/>
        <w:ind w:left="0" w:firstLine="0"/>
        <w:rPr>
          <w:b/>
          <w:szCs w:val="24"/>
        </w:rPr>
      </w:pPr>
      <w:r w:rsidRPr="008F380F">
        <w:rPr>
          <w:b/>
          <w:szCs w:val="24"/>
        </w:rPr>
        <w:lastRenderedPageBreak/>
        <w:t>3</w:t>
      </w:r>
      <w:r w:rsidR="008169F1" w:rsidRPr="008F380F">
        <w:rPr>
          <w:b/>
          <w:szCs w:val="24"/>
        </w:rPr>
        <w:t>1</w:t>
      </w:r>
      <w:r w:rsidR="001603D9" w:rsidRPr="008F380F">
        <w:rPr>
          <w:b/>
          <w:szCs w:val="24"/>
        </w:rPr>
        <w:t xml:space="preserve">. W postępowaniu karnym wykonawczym fakultatywne odroczenie wykonania kary pozbawienia wolności :  </w:t>
      </w:r>
    </w:p>
    <w:p w14:paraId="1A7F22C8" w14:textId="77777777" w:rsidR="00D92AA6" w:rsidRPr="008317F6" w:rsidRDefault="00D92AA6" w:rsidP="001603D9">
      <w:pPr>
        <w:spacing w:after="0" w:line="240" w:lineRule="auto"/>
        <w:ind w:left="0" w:firstLine="0"/>
        <w:rPr>
          <w:bCs/>
          <w:szCs w:val="24"/>
        </w:rPr>
      </w:pPr>
    </w:p>
    <w:p w14:paraId="1FD027F2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 xml:space="preserve">a) może nastąpić na okres do lat 2; </w:t>
      </w:r>
    </w:p>
    <w:p w14:paraId="0F9925B1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b) może nastąpić na okres do 6 miesięcy;</w:t>
      </w:r>
    </w:p>
    <w:p w14:paraId="0147A250" w14:textId="77777777" w:rsidR="001603D9" w:rsidRPr="0006538C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06538C">
        <w:rPr>
          <w:b/>
          <w:bCs/>
          <w:szCs w:val="24"/>
        </w:rPr>
        <w:t>c) może nastąpić na okres 1 roku;</w:t>
      </w:r>
    </w:p>
    <w:p w14:paraId="342A9494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6092D079" w14:textId="6F284142" w:rsidR="001603D9" w:rsidRPr="008F380F" w:rsidRDefault="00D92AA6" w:rsidP="001603D9">
      <w:pPr>
        <w:spacing w:after="0" w:line="240" w:lineRule="auto"/>
        <w:ind w:left="0" w:firstLine="0"/>
        <w:rPr>
          <w:b/>
          <w:szCs w:val="24"/>
        </w:rPr>
      </w:pPr>
      <w:r w:rsidRPr="008F380F">
        <w:rPr>
          <w:b/>
          <w:szCs w:val="24"/>
        </w:rPr>
        <w:t>3</w:t>
      </w:r>
      <w:r w:rsidR="008169F1" w:rsidRPr="008F380F">
        <w:rPr>
          <w:b/>
          <w:szCs w:val="24"/>
        </w:rPr>
        <w:t>2</w:t>
      </w:r>
      <w:r w:rsidR="001603D9" w:rsidRPr="008F380F">
        <w:rPr>
          <w:b/>
          <w:szCs w:val="24"/>
        </w:rPr>
        <w:t xml:space="preserve">. </w:t>
      </w:r>
      <w:r w:rsidR="008F380F">
        <w:rPr>
          <w:b/>
          <w:szCs w:val="24"/>
        </w:rPr>
        <w:tab/>
      </w:r>
      <w:r w:rsidR="001603D9" w:rsidRPr="008F380F">
        <w:rPr>
          <w:b/>
          <w:szCs w:val="24"/>
        </w:rPr>
        <w:t xml:space="preserve">Oskarżony może mieć jednocześnie: </w:t>
      </w:r>
    </w:p>
    <w:p w14:paraId="228DDE39" w14:textId="77777777" w:rsidR="00D92AA6" w:rsidRPr="008317F6" w:rsidRDefault="00D92AA6" w:rsidP="001603D9">
      <w:pPr>
        <w:spacing w:after="0" w:line="240" w:lineRule="auto"/>
        <w:ind w:left="0" w:firstLine="0"/>
        <w:rPr>
          <w:bCs/>
          <w:szCs w:val="24"/>
        </w:rPr>
      </w:pPr>
    </w:p>
    <w:p w14:paraId="7B54AE13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 xml:space="preserve">a) nie więcej niż dwóch obrońców; </w:t>
      </w:r>
    </w:p>
    <w:p w14:paraId="7AA6F7A6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b) nie więcej niż dwóch obrońców, w tym jednego obrońcę z urzędu;</w:t>
      </w:r>
    </w:p>
    <w:p w14:paraId="7277991B" w14:textId="77777777" w:rsidR="001603D9" w:rsidRPr="00F8716A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F8716A">
        <w:rPr>
          <w:b/>
          <w:bCs/>
          <w:szCs w:val="24"/>
        </w:rPr>
        <w:t>c) nie więcej niż trzech obrońców.</w:t>
      </w:r>
    </w:p>
    <w:p w14:paraId="7139A01C" w14:textId="77777777" w:rsidR="001603D9" w:rsidRPr="008317F6" w:rsidRDefault="001603D9" w:rsidP="001603D9">
      <w:pPr>
        <w:spacing w:after="0" w:line="240" w:lineRule="auto"/>
        <w:ind w:left="0" w:firstLine="0"/>
        <w:rPr>
          <w:b/>
          <w:szCs w:val="24"/>
        </w:rPr>
      </w:pPr>
    </w:p>
    <w:p w14:paraId="4AC04363" w14:textId="765C8632" w:rsidR="001603D9" w:rsidRPr="008F380F" w:rsidRDefault="00D92AA6" w:rsidP="001603D9">
      <w:pPr>
        <w:spacing w:after="0" w:line="240" w:lineRule="auto"/>
        <w:ind w:left="0" w:firstLine="0"/>
        <w:rPr>
          <w:b/>
          <w:szCs w:val="24"/>
        </w:rPr>
      </w:pPr>
      <w:r w:rsidRPr="008F380F">
        <w:rPr>
          <w:b/>
          <w:szCs w:val="24"/>
        </w:rPr>
        <w:t>3</w:t>
      </w:r>
      <w:r w:rsidR="008169F1" w:rsidRPr="008F380F">
        <w:rPr>
          <w:b/>
          <w:szCs w:val="24"/>
        </w:rPr>
        <w:t>3</w:t>
      </w:r>
      <w:r w:rsidR="001603D9" w:rsidRPr="008F380F">
        <w:rPr>
          <w:b/>
          <w:szCs w:val="24"/>
        </w:rPr>
        <w:t xml:space="preserve">. </w:t>
      </w:r>
      <w:r w:rsidR="008F380F">
        <w:rPr>
          <w:b/>
          <w:szCs w:val="24"/>
        </w:rPr>
        <w:tab/>
      </w:r>
      <w:r w:rsidR="001603D9" w:rsidRPr="008F380F">
        <w:rPr>
          <w:b/>
          <w:szCs w:val="24"/>
        </w:rPr>
        <w:t xml:space="preserve">W postępowaniu karnym wykonawczym od postanowień referendarza sądowego może być wniesiony środek zaskarżenia w postaci: </w:t>
      </w:r>
    </w:p>
    <w:p w14:paraId="593F3E6A" w14:textId="77777777" w:rsidR="00D92AA6" w:rsidRPr="008317F6" w:rsidRDefault="00D92AA6" w:rsidP="001603D9">
      <w:pPr>
        <w:spacing w:after="0" w:line="240" w:lineRule="auto"/>
        <w:ind w:left="0" w:firstLine="0"/>
        <w:rPr>
          <w:bCs/>
          <w:szCs w:val="24"/>
        </w:rPr>
      </w:pPr>
    </w:p>
    <w:p w14:paraId="4CE6187D" w14:textId="77777777" w:rsidR="001603D9" w:rsidRPr="00F8716A" w:rsidRDefault="001603D9" w:rsidP="001603D9">
      <w:pPr>
        <w:spacing w:after="0" w:line="240" w:lineRule="auto"/>
        <w:ind w:left="0" w:firstLine="0"/>
        <w:rPr>
          <w:b/>
          <w:bCs/>
          <w:szCs w:val="24"/>
        </w:rPr>
      </w:pPr>
      <w:r w:rsidRPr="00F8716A">
        <w:rPr>
          <w:b/>
          <w:bCs/>
          <w:szCs w:val="24"/>
        </w:rPr>
        <w:t xml:space="preserve">a) zażalenia; </w:t>
      </w:r>
    </w:p>
    <w:p w14:paraId="32463FFD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>b) sprzeciwu;</w:t>
      </w:r>
    </w:p>
    <w:p w14:paraId="4C1198D0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  <w:r w:rsidRPr="008317F6">
        <w:rPr>
          <w:szCs w:val="24"/>
        </w:rPr>
        <w:t xml:space="preserve">c) odwołania. </w:t>
      </w:r>
    </w:p>
    <w:p w14:paraId="5A203D7A" w14:textId="77777777" w:rsidR="001603D9" w:rsidRPr="008317F6" w:rsidRDefault="001603D9" w:rsidP="001603D9">
      <w:pPr>
        <w:spacing w:after="0" w:line="240" w:lineRule="auto"/>
        <w:ind w:left="0" w:firstLine="0"/>
        <w:rPr>
          <w:szCs w:val="24"/>
        </w:rPr>
      </w:pPr>
    </w:p>
    <w:p w14:paraId="6BAA34F9" w14:textId="10A5F75D" w:rsidR="00CC665F" w:rsidRDefault="00A1347B" w:rsidP="00CC665F">
      <w:pPr>
        <w:spacing w:after="0" w:line="240" w:lineRule="auto"/>
        <w:ind w:left="0" w:firstLine="0"/>
        <w:rPr>
          <w:b/>
          <w:szCs w:val="24"/>
        </w:rPr>
      </w:pPr>
      <w:r>
        <w:rPr>
          <w:b/>
          <w:szCs w:val="24"/>
        </w:rPr>
        <w:t>34</w:t>
      </w:r>
      <w:r w:rsidR="00CC665F" w:rsidRPr="000273F3">
        <w:rPr>
          <w:b/>
          <w:szCs w:val="24"/>
        </w:rPr>
        <w:t>.</w:t>
      </w:r>
      <w:r w:rsidR="008F380F">
        <w:rPr>
          <w:b/>
          <w:szCs w:val="24"/>
        </w:rPr>
        <w:tab/>
      </w:r>
      <w:r w:rsidR="00CC665F" w:rsidRPr="000273F3">
        <w:rPr>
          <w:b/>
          <w:szCs w:val="24"/>
        </w:rPr>
        <w:t xml:space="preserve"> </w:t>
      </w:r>
      <w:r w:rsidR="00CC665F">
        <w:rPr>
          <w:b/>
          <w:szCs w:val="24"/>
        </w:rPr>
        <w:t>Młodocianym jest sprawca, który</w:t>
      </w:r>
      <w:r w:rsidR="00CC665F" w:rsidRPr="000273F3">
        <w:rPr>
          <w:b/>
          <w:szCs w:val="24"/>
        </w:rPr>
        <w:t xml:space="preserve">: </w:t>
      </w:r>
    </w:p>
    <w:p w14:paraId="4A0F6D2C" w14:textId="77777777" w:rsidR="00E37D0B" w:rsidRPr="000273F3" w:rsidRDefault="00E37D0B" w:rsidP="00CC665F">
      <w:pPr>
        <w:spacing w:after="0" w:line="240" w:lineRule="auto"/>
        <w:ind w:left="0" w:firstLine="0"/>
        <w:rPr>
          <w:b/>
          <w:szCs w:val="24"/>
        </w:rPr>
      </w:pPr>
    </w:p>
    <w:p w14:paraId="7BBF261F" w14:textId="77777777" w:rsidR="00CC665F" w:rsidRPr="00BF02EB" w:rsidRDefault="00CC665F" w:rsidP="00CC665F">
      <w:pPr>
        <w:spacing w:after="0" w:line="240" w:lineRule="auto"/>
        <w:ind w:left="0" w:firstLine="0"/>
        <w:rPr>
          <w:szCs w:val="24"/>
        </w:rPr>
      </w:pPr>
      <w:r w:rsidRPr="00BF02EB">
        <w:rPr>
          <w:szCs w:val="24"/>
        </w:rPr>
        <w:t xml:space="preserve">a) </w:t>
      </w:r>
      <w:r>
        <w:rPr>
          <w:szCs w:val="24"/>
        </w:rPr>
        <w:t>w chwili orzekania w pierwszej instancji nie ukończył 24 lat</w:t>
      </w:r>
      <w:r w:rsidRPr="00BF02EB">
        <w:rPr>
          <w:szCs w:val="24"/>
        </w:rPr>
        <w:t xml:space="preserve">; </w:t>
      </w:r>
    </w:p>
    <w:p w14:paraId="6F26623A" w14:textId="77777777" w:rsidR="00CC665F" w:rsidRPr="00BF02EB" w:rsidRDefault="00CC665F" w:rsidP="00CC665F">
      <w:pPr>
        <w:spacing w:after="0" w:line="240" w:lineRule="auto"/>
        <w:ind w:left="0" w:firstLine="0"/>
        <w:rPr>
          <w:szCs w:val="24"/>
        </w:rPr>
      </w:pPr>
      <w:r w:rsidRPr="00BF02EB">
        <w:rPr>
          <w:szCs w:val="24"/>
        </w:rPr>
        <w:t xml:space="preserve">b) </w:t>
      </w:r>
      <w:r>
        <w:rPr>
          <w:szCs w:val="24"/>
        </w:rPr>
        <w:t>w chwili popełnienia czynu zabronionego nie ukończył 21 lat i w czasie orzekania w drugiej instancji 24 lat</w:t>
      </w:r>
      <w:r w:rsidRPr="00BF02EB">
        <w:rPr>
          <w:szCs w:val="24"/>
        </w:rPr>
        <w:t xml:space="preserve">; </w:t>
      </w:r>
    </w:p>
    <w:p w14:paraId="2E934BB9" w14:textId="5A996EB0" w:rsidR="00CC665F" w:rsidRPr="00F8716A" w:rsidRDefault="00CC665F" w:rsidP="00CC665F">
      <w:pPr>
        <w:spacing w:after="0" w:line="240" w:lineRule="auto"/>
        <w:ind w:left="0" w:firstLine="0"/>
        <w:rPr>
          <w:b/>
          <w:bCs/>
          <w:szCs w:val="24"/>
        </w:rPr>
      </w:pPr>
      <w:r w:rsidRPr="00F8716A">
        <w:rPr>
          <w:b/>
          <w:bCs/>
          <w:szCs w:val="24"/>
        </w:rPr>
        <w:t>c) w chwili popełnienia czynu zabronionego nie ukończył 21 lat i w czasie orzekania              w pierwszej instancji 24 lat.</w:t>
      </w:r>
    </w:p>
    <w:p w14:paraId="4B383625" w14:textId="46821770" w:rsidR="00003E3C" w:rsidRDefault="00003E3C" w:rsidP="00CC665F">
      <w:pPr>
        <w:spacing w:after="0" w:line="240" w:lineRule="auto"/>
        <w:ind w:left="0" w:firstLine="0"/>
        <w:rPr>
          <w:b/>
          <w:bCs/>
          <w:szCs w:val="24"/>
        </w:rPr>
      </w:pPr>
    </w:p>
    <w:p w14:paraId="544AB841" w14:textId="4967421B" w:rsidR="00A23F6F" w:rsidRDefault="00A1347B" w:rsidP="00A23F6F">
      <w:pPr>
        <w:spacing w:after="0" w:line="240" w:lineRule="auto"/>
        <w:ind w:left="0" w:firstLine="0"/>
        <w:rPr>
          <w:b/>
          <w:szCs w:val="24"/>
        </w:rPr>
      </w:pPr>
      <w:r>
        <w:rPr>
          <w:b/>
          <w:szCs w:val="24"/>
        </w:rPr>
        <w:t>35</w:t>
      </w:r>
      <w:r w:rsidR="00A23F6F" w:rsidRPr="000273F3">
        <w:rPr>
          <w:b/>
          <w:szCs w:val="24"/>
        </w:rPr>
        <w:t xml:space="preserve">. </w:t>
      </w:r>
      <w:r w:rsidR="00E37D0B">
        <w:rPr>
          <w:b/>
          <w:szCs w:val="24"/>
        </w:rPr>
        <w:tab/>
      </w:r>
      <w:r w:rsidR="00A23F6F">
        <w:rPr>
          <w:b/>
          <w:szCs w:val="24"/>
        </w:rPr>
        <w:t>W razie śmierci pokrzywdzonego prawa, które by mu przysługiwały mogą wykonywać</w:t>
      </w:r>
      <w:r w:rsidR="00A23F6F" w:rsidRPr="000273F3">
        <w:rPr>
          <w:b/>
          <w:szCs w:val="24"/>
        </w:rPr>
        <w:t xml:space="preserve">: </w:t>
      </w:r>
    </w:p>
    <w:p w14:paraId="195FF0CF" w14:textId="77777777" w:rsidR="00E37D0B" w:rsidRPr="000273F3" w:rsidRDefault="00E37D0B" w:rsidP="00A23F6F">
      <w:pPr>
        <w:spacing w:after="0" w:line="240" w:lineRule="auto"/>
        <w:ind w:left="0" w:firstLine="0"/>
        <w:rPr>
          <w:b/>
          <w:szCs w:val="24"/>
        </w:rPr>
      </w:pPr>
    </w:p>
    <w:p w14:paraId="518B8495" w14:textId="77777777" w:rsidR="00A23F6F" w:rsidRPr="00BF02EB" w:rsidRDefault="00A23F6F" w:rsidP="00A23F6F">
      <w:pPr>
        <w:spacing w:after="0" w:line="240" w:lineRule="auto"/>
        <w:ind w:left="0" w:firstLine="0"/>
        <w:rPr>
          <w:szCs w:val="24"/>
        </w:rPr>
      </w:pPr>
      <w:r w:rsidRPr="00BF02EB">
        <w:rPr>
          <w:szCs w:val="24"/>
        </w:rPr>
        <w:t xml:space="preserve">a) </w:t>
      </w:r>
      <w:r>
        <w:rPr>
          <w:szCs w:val="24"/>
        </w:rPr>
        <w:t>tylko osoby najbliższe lub pozostające na jego utrzymaniu</w:t>
      </w:r>
      <w:r w:rsidRPr="00BF02EB">
        <w:rPr>
          <w:szCs w:val="24"/>
        </w:rPr>
        <w:t xml:space="preserve">; </w:t>
      </w:r>
    </w:p>
    <w:p w14:paraId="706A2257" w14:textId="77777777" w:rsidR="00A23F6F" w:rsidRPr="00BF02EB" w:rsidRDefault="00A23F6F" w:rsidP="00A23F6F">
      <w:pPr>
        <w:spacing w:after="0" w:line="240" w:lineRule="auto"/>
        <w:ind w:left="0" w:firstLine="0"/>
        <w:rPr>
          <w:szCs w:val="24"/>
        </w:rPr>
      </w:pPr>
      <w:r w:rsidRPr="00BF02EB">
        <w:rPr>
          <w:szCs w:val="24"/>
        </w:rPr>
        <w:t xml:space="preserve">b) </w:t>
      </w:r>
      <w:bookmarkStart w:id="2" w:name="_Hlk193384854"/>
      <w:r>
        <w:rPr>
          <w:szCs w:val="24"/>
        </w:rPr>
        <w:t>osoby najbliższe lub pozostające na jego utrzymaniu oraz prokurator działający na wniosek osób najbliższych lub pozostających na jego utrzymaniu</w:t>
      </w:r>
      <w:bookmarkEnd w:id="2"/>
      <w:r w:rsidRPr="00BF02EB">
        <w:rPr>
          <w:color w:val="333333"/>
          <w:szCs w:val="24"/>
          <w:shd w:val="clear" w:color="auto" w:fill="FFFFFF"/>
        </w:rPr>
        <w:t>;</w:t>
      </w:r>
    </w:p>
    <w:p w14:paraId="32B4581F" w14:textId="77777777" w:rsidR="00A23F6F" w:rsidRPr="002B7654" w:rsidRDefault="00A23F6F" w:rsidP="00A23F6F">
      <w:pPr>
        <w:spacing w:after="0" w:line="240" w:lineRule="auto"/>
        <w:ind w:left="0" w:firstLine="0"/>
        <w:rPr>
          <w:b/>
          <w:bCs/>
          <w:color w:val="333333"/>
          <w:szCs w:val="24"/>
          <w:shd w:val="clear" w:color="auto" w:fill="FFFFFF"/>
        </w:rPr>
      </w:pPr>
      <w:r w:rsidRPr="002B7654">
        <w:rPr>
          <w:b/>
          <w:bCs/>
          <w:szCs w:val="24"/>
        </w:rPr>
        <w:t>c) osoby najbliższe lub pozostające na jego utrzymaniu oraz prokurator działający                z urzędu, w przypadku braku osób najbliższych lub pozostających na jego utrzymaniu lub ich nieujawnienia</w:t>
      </w:r>
      <w:r w:rsidRPr="002B7654">
        <w:rPr>
          <w:b/>
          <w:bCs/>
          <w:color w:val="333333"/>
          <w:szCs w:val="24"/>
          <w:shd w:val="clear" w:color="auto" w:fill="FFFFFF"/>
        </w:rPr>
        <w:t>.</w:t>
      </w:r>
    </w:p>
    <w:p w14:paraId="07C9F00B" w14:textId="77777777" w:rsidR="00003E3C" w:rsidRPr="00C31591" w:rsidRDefault="00003E3C" w:rsidP="00A23F6F">
      <w:pPr>
        <w:spacing w:after="0" w:line="240" w:lineRule="auto"/>
        <w:ind w:left="0" w:firstLine="0"/>
        <w:rPr>
          <w:b/>
          <w:bCs/>
          <w:szCs w:val="24"/>
        </w:rPr>
      </w:pPr>
    </w:p>
    <w:p w14:paraId="52FD22C9" w14:textId="39BC3E3E" w:rsidR="00A23F6F" w:rsidRDefault="00A1347B" w:rsidP="00A7075A">
      <w:pPr>
        <w:spacing w:after="0" w:line="240" w:lineRule="auto"/>
        <w:ind w:left="0" w:firstLine="0"/>
        <w:rPr>
          <w:b/>
          <w:szCs w:val="24"/>
        </w:rPr>
      </w:pPr>
      <w:r>
        <w:rPr>
          <w:b/>
          <w:szCs w:val="24"/>
        </w:rPr>
        <w:t>36</w:t>
      </w:r>
      <w:r w:rsidR="00A23F6F" w:rsidRPr="005B1354">
        <w:rPr>
          <w:b/>
          <w:szCs w:val="24"/>
        </w:rPr>
        <w:t>.</w:t>
      </w:r>
      <w:r w:rsidR="00E37D0B">
        <w:rPr>
          <w:b/>
          <w:szCs w:val="24"/>
        </w:rPr>
        <w:tab/>
      </w:r>
      <w:r w:rsidR="00A23F6F" w:rsidRPr="005B1354">
        <w:rPr>
          <w:b/>
          <w:szCs w:val="24"/>
        </w:rPr>
        <w:t xml:space="preserve"> </w:t>
      </w:r>
      <w:r w:rsidR="00A23F6F">
        <w:rPr>
          <w:b/>
          <w:szCs w:val="24"/>
        </w:rPr>
        <w:t>Pozew o ustalenie pochodzenia dziecka i roszczenia z tym związane wytoczyć można</w:t>
      </w:r>
      <w:r w:rsidR="00A23F6F" w:rsidRPr="005B1354">
        <w:rPr>
          <w:b/>
          <w:szCs w:val="24"/>
        </w:rPr>
        <w:t xml:space="preserve">: </w:t>
      </w:r>
    </w:p>
    <w:p w14:paraId="05AC989C" w14:textId="77777777" w:rsidR="00E37D0B" w:rsidRPr="005B1354" w:rsidRDefault="00E37D0B" w:rsidP="00A7075A">
      <w:pPr>
        <w:spacing w:after="0" w:line="240" w:lineRule="auto"/>
        <w:ind w:left="0" w:firstLine="0"/>
        <w:rPr>
          <w:b/>
          <w:szCs w:val="24"/>
        </w:rPr>
      </w:pPr>
    </w:p>
    <w:p w14:paraId="542C6D4F" w14:textId="77777777" w:rsidR="00A23F6F" w:rsidRPr="00BF02EB" w:rsidRDefault="00A23F6F" w:rsidP="00A7075A">
      <w:pPr>
        <w:spacing w:after="0" w:line="240" w:lineRule="auto"/>
        <w:ind w:left="0" w:firstLine="0"/>
        <w:rPr>
          <w:szCs w:val="24"/>
        </w:rPr>
      </w:pPr>
      <w:r w:rsidRPr="00BF02EB">
        <w:rPr>
          <w:szCs w:val="24"/>
        </w:rPr>
        <w:t xml:space="preserve">a) </w:t>
      </w:r>
      <w:r>
        <w:rPr>
          <w:szCs w:val="24"/>
        </w:rPr>
        <w:t>wyłącznie przed sądem miejsca zamieszkania pozwanego;</w:t>
      </w:r>
    </w:p>
    <w:p w14:paraId="476A5454" w14:textId="77777777" w:rsidR="00A23F6F" w:rsidRPr="00BF02EB" w:rsidRDefault="00A23F6F" w:rsidP="00A7075A">
      <w:pPr>
        <w:spacing w:after="0" w:line="240" w:lineRule="auto"/>
        <w:ind w:left="0" w:firstLine="0"/>
        <w:rPr>
          <w:szCs w:val="24"/>
        </w:rPr>
      </w:pPr>
      <w:r w:rsidRPr="00BF02EB">
        <w:rPr>
          <w:szCs w:val="24"/>
        </w:rPr>
        <w:t xml:space="preserve">b) </w:t>
      </w:r>
      <w:r>
        <w:rPr>
          <w:szCs w:val="24"/>
        </w:rPr>
        <w:t>wyłącznie przed sądem miejsca zamieszkania osoby uprawnionej;</w:t>
      </w:r>
      <w:r w:rsidRPr="00BF02EB">
        <w:rPr>
          <w:szCs w:val="24"/>
        </w:rPr>
        <w:t xml:space="preserve"> </w:t>
      </w:r>
    </w:p>
    <w:p w14:paraId="5531F22E" w14:textId="5939FDAD" w:rsidR="00A23F6F" w:rsidRPr="002B7654" w:rsidRDefault="00A23F6F" w:rsidP="00A7075A">
      <w:pPr>
        <w:spacing w:after="0" w:line="240" w:lineRule="auto"/>
        <w:ind w:left="0" w:firstLine="0"/>
        <w:rPr>
          <w:b/>
          <w:bCs/>
          <w:szCs w:val="24"/>
        </w:rPr>
      </w:pPr>
      <w:r w:rsidRPr="002B7654">
        <w:rPr>
          <w:b/>
          <w:bCs/>
          <w:szCs w:val="24"/>
        </w:rPr>
        <w:t>c) przed sądem miejsca zamieszkania osoby uprawnionej lub pozwanego.</w:t>
      </w:r>
    </w:p>
    <w:p w14:paraId="20C5A905" w14:textId="77777777" w:rsidR="00A7075A" w:rsidRDefault="00A7075A" w:rsidP="00A7075A">
      <w:pPr>
        <w:spacing w:after="0" w:line="240" w:lineRule="auto"/>
        <w:ind w:left="0" w:firstLine="0"/>
        <w:rPr>
          <w:b/>
          <w:bCs/>
          <w:szCs w:val="24"/>
        </w:rPr>
      </w:pPr>
    </w:p>
    <w:p w14:paraId="6A15E2BB" w14:textId="77777777" w:rsidR="00A7075A" w:rsidRPr="006F0E98" w:rsidRDefault="00A7075A" w:rsidP="00A7075A">
      <w:pPr>
        <w:spacing w:after="0" w:line="240" w:lineRule="auto"/>
        <w:ind w:left="0" w:firstLine="0"/>
        <w:rPr>
          <w:b/>
          <w:bCs/>
          <w:szCs w:val="24"/>
        </w:rPr>
      </w:pPr>
    </w:p>
    <w:p w14:paraId="21E349F6" w14:textId="77777777" w:rsidR="001603D9" w:rsidRPr="008317F6" w:rsidRDefault="001603D9" w:rsidP="00CC665F">
      <w:pPr>
        <w:ind w:left="0" w:firstLine="0"/>
        <w:rPr>
          <w:szCs w:val="24"/>
        </w:rPr>
      </w:pPr>
    </w:p>
    <w:p w14:paraId="2B809817" w14:textId="77777777" w:rsidR="001603D9" w:rsidRPr="008317F6" w:rsidRDefault="001603D9" w:rsidP="001603D9">
      <w:pPr>
        <w:ind w:firstLine="0"/>
        <w:rPr>
          <w:i/>
          <w:iCs/>
          <w:szCs w:val="24"/>
        </w:rPr>
      </w:pPr>
    </w:p>
    <w:p w14:paraId="7F57798D" w14:textId="77777777" w:rsidR="001603D9" w:rsidRPr="008317F6" w:rsidRDefault="001603D9" w:rsidP="001603D9">
      <w:pPr>
        <w:spacing w:after="0" w:line="240" w:lineRule="auto"/>
        <w:ind w:firstLine="0"/>
        <w:rPr>
          <w:bCs/>
          <w:szCs w:val="24"/>
        </w:rPr>
      </w:pPr>
    </w:p>
    <w:p w14:paraId="59DF1633" w14:textId="77777777" w:rsidR="001603D9" w:rsidRPr="008317F6" w:rsidRDefault="001603D9" w:rsidP="001603D9">
      <w:pPr>
        <w:spacing w:after="0" w:line="240" w:lineRule="auto"/>
        <w:ind w:firstLine="0"/>
        <w:rPr>
          <w:szCs w:val="24"/>
        </w:rPr>
      </w:pPr>
    </w:p>
    <w:p w14:paraId="76A4C7DB" w14:textId="77777777" w:rsidR="00D92AA6" w:rsidRPr="008317F6" w:rsidRDefault="00D92AA6" w:rsidP="00E37D0B">
      <w:pPr>
        <w:ind w:right="23"/>
        <w:rPr>
          <w:szCs w:val="24"/>
        </w:rPr>
      </w:pPr>
    </w:p>
    <w:p w14:paraId="4BD88FA9" w14:textId="77777777" w:rsidR="00F471C5" w:rsidRPr="008317F6" w:rsidRDefault="00140746" w:rsidP="001603D9">
      <w:pPr>
        <w:spacing w:after="754"/>
        <w:ind w:left="19" w:right="23" w:firstLine="0"/>
        <w:rPr>
          <w:szCs w:val="24"/>
        </w:rPr>
      </w:pPr>
      <w:r w:rsidRPr="008317F6">
        <w:rPr>
          <w:szCs w:val="24"/>
        </w:rPr>
        <w:t>KAZUS Z ZAKRESU PRAWA CYWILNEGO i POSTĘPOWANIA CYWILNEGO</w:t>
      </w:r>
    </w:p>
    <w:p w14:paraId="4E0C2913" w14:textId="77777777" w:rsidR="00F471C5" w:rsidRPr="008317F6" w:rsidRDefault="00140746" w:rsidP="001603D9">
      <w:pPr>
        <w:spacing w:after="218" w:line="261" w:lineRule="auto"/>
        <w:ind w:left="14" w:right="9" w:firstLine="0"/>
        <w:rPr>
          <w:szCs w:val="24"/>
        </w:rPr>
      </w:pPr>
      <w:r w:rsidRPr="008317F6">
        <w:rPr>
          <w:szCs w:val="24"/>
        </w:rPr>
        <w:t>Po wyznaczeniu terminu rozprawy, ale przed jej rozpoczęciem, powód, działając poprzez swojego pełnomocnika, złożył pismo procesowe, w którym cofnął pozew, wskazując jednocześnie, że cofnięcie pozwu n</w:t>
      </w:r>
      <w:r w:rsidRPr="008317F6">
        <w:rPr>
          <w:szCs w:val="24"/>
        </w:rPr>
        <w:t>astępuje bez zrzeczenia się roszczenia.</w:t>
      </w:r>
      <w:r w:rsidRPr="008317F6">
        <w:rPr>
          <w:noProof/>
          <w:szCs w:val="24"/>
        </w:rPr>
        <w:drawing>
          <wp:inline distT="0" distB="0" distL="0" distR="0" wp14:anchorId="7F733D17" wp14:editId="02FBA9B9">
            <wp:extent cx="3048" cy="3049"/>
            <wp:effectExtent l="0" t="0" r="0" b="0"/>
            <wp:docPr id="5081" name="Picture 5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1" name="Picture 508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0A035" w14:textId="0E5B992B" w:rsidR="00F471C5" w:rsidRPr="008317F6" w:rsidRDefault="00140746" w:rsidP="001603D9">
      <w:pPr>
        <w:spacing w:after="37"/>
        <w:ind w:left="5" w:right="23" w:firstLine="0"/>
        <w:rPr>
          <w:szCs w:val="24"/>
        </w:rPr>
      </w:pPr>
      <w:r w:rsidRPr="008317F6">
        <w:rPr>
          <w:szCs w:val="24"/>
        </w:rPr>
        <w:t xml:space="preserve">Proszę wskazać, jakie rozstrzygnięcie powinno zapaść w tej sytuacji procesowej. Czy powinno ono zapaść w formie postanowienia, czy też zarządzenia (a może w innej formie — </w:t>
      </w:r>
      <w:r w:rsidRPr="008317F6">
        <w:rPr>
          <w:noProof/>
          <w:szCs w:val="24"/>
        </w:rPr>
        <w:drawing>
          <wp:inline distT="0" distB="0" distL="0" distR="0" wp14:anchorId="0BAAD62F" wp14:editId="33E7707D">
            <wp:extent cx="9144" cy="9146"/>
            <wp:effectExtent l="0" t="0" r="0" b="0"/>
            <wp:docPr id="9719" name="Picture 9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" name="Picture 971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17F6">
        <w:rPr>
          <w:szCs w:val="24"/>
        </w:rPr>
        <w:t>jeżeli tak, to jakiej)? Czy sąd powinien uzyskać zgodę strony pozwanej na to cofnięcie? Proszę sporządzić projekt rozstrzygnięcia, jakie powinno zapaść w opisanej sytuacji procesowej (wraz z uzasadnieniem).</w:t>
      </w:r>
    </w:p>
    <w:p w14:paraId="6B0FC4A9" w14:textId="56F87085" w:rsidR="00C83D6F" w:rsidRPr="008317F6" w:rsidRDefault="00C83D6F" w:rsidP="001603D9">
      <w:pPr>
        <w:spacing w:after="37"/>
        <w:ind w:left="5" w:right="23" w:firstLine="0"/>
        <w:rPr>
          <w:szCs w:val="24"/>
        </w:rPr>
      </w:pPr>
    </w:p>
    <w:p w14:paraId="539C31D5" w14:textId="77777777" w:rsidR="00C83D6F" w:rsidRPr="008317F6" w:rsidRDefault="00C83D6F" w:rsidP="001603D9">
      <w:pPr>
        <w:spacing w:after="37"/>
        <w:ind w:left="5" w:right="23" w:firstLine="0"/>
        <w:rPr>
          <w:szCs w:val="24"/>
        </w:rPr>
      </w:pPr>
    </w:p>
    <w:p w14:paraId="3C31BC60" w14:textId="3178661E" w:rsidR="001603D9" w:rsidRDefault="001603D9" w:rsidP="001603D9">
      <w:pPr>
        <w:spacing w:after="37"/>
        <w:ind w:left="5" w:right="23" w:firstLine="0"/>
        <w:rPr>
          <w:szCs w:val="24"/>
        </w:rPr>
      </w:pPr>
    </w:p>
    <w:p w14:paraId="72F2616A" w14:textId="77777777" w:rsidR="00E37D0B" w:rsidRPr="008317F6" w:rsidRDefault="00E37D0B" w:rsidP="001603D9">
      <w:pPr>
        <w:spacing w:after="37"/>
        <w:ind w:left="5" w:right="23" w:firstLine="0"/>
        <w:rPr>
          <w:szCs w:val="24"/>
        </w:rPr>
      </w:pPr>
    </w:p>
    <w:p w14:paraId="13E272D1" w14:textId="54A74E6C" w:rsidR="001603D9" w:rsidRPr="00E37D0B" w:rsidRDefault="00E37D0B" w:rsidP="001603D9">
      <w:pPr>
        <w:ind w:left="0" w:firstLine="0"/>
        <w:rPr>
          <w:szCs w:val="24"/>
        </w:rPr>
      </w:pPr>
      <w:r>
        <w:rPr>
          <w:szCs w:val="24"/>
        </w:rPr>
        <w:t>KAZUS Z ZAKRESU PRAWA KARNEGO I POSTĘPOWANIA KARNEGO</w:t>
      </w:r>
    </w:p>
    <w:p w14:paraId="715B8055" w14:textId="77777777" w:rsidR="001603D9" w:rsidRPr="008317F6" w:rsidRDefault="001603D9" w:rsidP="001603D9">
      <w:pPr>
        <w:ind w:left="0" w:firstLine="0"/>
        <w:rPr>
          <w:szCs w:val="24"/>
        </w:rPr>
      </w:pPr>
    </w:p>
    <w:p w14:paraId="5E5736DC" w14:textId="77777777" w:rsidR="001603D9" w:rsidRPr="008317F6" w:rsidRDefault="001603D9" w:rsidP="001603D9">
      <w:pPr>
        <w:ind w:left="0" w:firstLine="0"/>
        <w:rPr>
          <w:i/>
          <w:iCs/>
          <w:szCs w:val="24"/>
        </w:rPr>
      </w:pPr>
      <w:r w:rsidRPr="008317F6">
        <w:rPr>
          <w:color w:val="333333"/>
          <w:szCs w:val="24"/>
          <w:shd w:val="clear" w:color="auto" w:fill="FFFFFF"/>
        </w:rPr>
        <w:t xml:space="preserve">Kazimierz S. oraz Tomasz S. w dniu 15 maja 2025 r. w Żaganiu działając wspólnie i w porozumieniu, po uprzednim przecięciu nożycami wyskokiem siatki ogrodzeniowej weszli na teren posesji, skąd dokonali kradzieży myjni ciśnieniowej wartości 1.500 zł na szkodę właściciela posesji Krzysztofa P, </w:t>
      </w:r>
    </w:p>
    <w:p w14:paraId="52E08B09" w14:textId="77777777" w:rsidR="001603D9" w:rsidRPr="008317F6" w:rsidRDefault="001603D9" w:rsidP="001603D9">
      <w:pPr>
        <w:ind w:left="0" w:firstLine="0"/>
        <w:rPr>
          <w:i/>
          <w:iCs/>
          <w:szCs w:val="24"/>
        </w:rPr>
      </w:pPr>
      <w:r w:rsidRPr="008317F6">
        <w:rPr>
          <w:i/>
          <w:iCs/>
          <w:szCs w:val="24"/>
        </w:rPr>
        <w:t>Zakwalifikuj czyn oskarżonych. Uzasadnij swoją odpowiedź.</w:t>
      </w:r>
    </w:p>
    <w:p w14:paraId="0B42AE71" w14:textId="77777777" w:rsidR="001603D9" w:rsidRPr="008317F6" w:rsidRDefault="001603D9" w:rsidP="001603D9">
      <w:pPr>
        <w:ind w:left="0" w:firstLine="0"/>
        <w:rPr>
          <w:b/>
          <w:bCs/>
          <w:i/>
          <w:iCs/>
          <w:szCs w:val="24"/>
        </w:rPr>
      </w:pPr>
    </w:p>
    <w:p w14:paraId="6A7B675D" w14:textId="77777777" w:rsidR="002B7654" w:rsidRPr="003E1809" w:rsidRDefault="002B7654" w:rsidP="002B7654">
      <w:pPr>
        <w:ind w:left="0"/>
        <w:rPr>
          <w:b/>
          <w:bCs/>
          <w:i/>
          <w:iCs/>
          <w:szCs w:val="24"/>
        </w:rPr>
      </w:pPr>
      <w:r w:rsidRPr="003E1809">
        <w:rPr>
          <w:b/>
          <w:bCs/>
          <w:i/>
          <w:iCs/>
          <w:szCs w:val="24"/>
        </w:rPr>
        <w:t xml:space="preserve">Kwalifikacja prawna to kradzież z włamaniem - art. 279 § 1 kk. </w:t>
      </w:r>
    </w:p>
    <w:p w14:paraId="1B3954FF" w14:textId="77777777" w:rsidR="002B7654" w:rsidRPr="003E1809" w:rsidRDefault="002B7654" w:rsidP="002B7654">
      <w:pPr>
        <w:ind w:left="0"/>
        <w:rPr>
          <w:b/>
          <w:bCs/>
          <w:i/>
          <w:iCs/>
          <w:szCs w:val="24"/>
        </w:rPr>
      </w:pPr>
    </w:p>
    <w:p w14:paraId="017E77EF" w14:textId="77777777" w:rsidR="002B7654" w:rsidRPr="003E1809" w:rsidRDefault="002B7654" w:rsidP="002B7654">
      <w:pPr>
        <w:ind w:left="0"/>
        <w:rPr>
          <w:b/>
          <w:bCs/>
          <w:i/>
          <w:iCs/>
          <w:szCs w:val="24"/>
        </w:rPr>
      </w:pPr>
      <w:r>
        <w:rPr>
          <w:b/>
          <w:bCs/>
          <w:color w:val="333333"/>
          <w:shd w:val="clear" w:color="auto" w:fill="FFFFFF"/>
        </w:rPr>
        <w:t xml:space="preserve">Kradzieżą z włamaniem nie musi być wyłącznie kradzież mienia z pomieszczenia zamkniętego. </w:t>
      </w:r>
      <w:r w:rsidRPr="003E1809">
        <w:rPr>
          <w:b/>
          <w:bCs/>
          <w:color w:val="333333"/>
          <w:shd w:val="clear" w:color="auto" w:fill="FFFFFF"/>
        </w:rPr>
        <w:t>Pokonanie, przez zniszczenie (uszkodzenie) przeszkody w postaci ogrodzenia zabezpieczającego mienie, dokonane w celu zaboru cudzego mienia, może być uznane za przestępstwo kradzieży z włamaniem w rozumieniu art. 279 § 1 k.k.</w:t>
      </w:r>
      <w:r>
        <w:rPr>
          <w:b/>
          <w:bCs/>
          <w:color w:val="333333"/>
          <w:shd w:val="clear" w:color="auto" w:fill="FFFFFF"/>
        </w:rPr>
        <w:t xml:space="preserve"> </w:t>
      </w:r>
      <w:r w:rsidRPr="003E1809">
        <w:rPr>
          <w:b/>
          <w:bCs/>
          <w:i/>
          <w:iCs/>
          <w:szCs w:val="24"/>
        </w:rPr>
        <w:t xml:space="preserve">  </w:t>
      </w:r>
    </w:p>
    <w:p w14:paraId="3B35A407" w14:textId="77777777" w:rsidR="001603D9" w:rsidRPr="008317F6" w:rsidRDefault="001603D9" w:rsidP="001603D9">
      <w:pPr>
        <w:spacing w:after="37"/>
        <w:ind w:left="5" w:right="23" w:firstLine="0"/>
        <w:rPr>
          <w:szCs w:val="24"/>
        </w:rPr>
      </w:pPr>
    </w:p>
    <w:sectPr w:rsidR="001603D9" w:rsidRPr="008317F6">
      <w:footerReference w:type="even" r:id="rId24"/>
      <w:footerReference w:type="default" r:id="rId25"/>
      <w:footerReference w:type="first" r:id="rId26"/>
      <w:pgSz w:w="11904" w:h="16834"/>
      <w:pgMar w:top="1397" w:right="1426" w:bottom="1400" w:left="1334" w:header="708" w:footer="9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C3C0C" w14:textId="77777777" w:rsidR="00000000" w:rsidRDefault="00140746">
      <w:pPr>
        <w:spacing w:after="0" w:line="240" w:lineRule="auto"/>
      </w:pPr>
      <w:r>
        <w:separator/>
      </w:r>
    </w:p>
  </w:endnote>
  <w:endnote w:type="continuationSeparator" w:id="0">
    <w:p w14:paraId="223D5B6F" w14:textId="77777777" w:rsidR="00000000" w:rsidRDefault="0014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4A06" w14:textId="77777777" w:rsidR="00F471C5" w:rsidRDefault="00140746">
    <w:pPr>
      <w:spacing w:after="0" w:line="259" w:lineRule="auto"/>
      <w:ind w:left="0" w:right="5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59D51" w14:textId="77777777" w:rsidR="00F471C5" w:rsidRDefault="00140746">
    <w:pPr>
      <w:spacing w:after="0" w:line="259" w:lineRule="auto"/>
      <w:ind w:left="0" w:right="53" w:firstLine="0"/>
      <w:jc w:val="right"/>
    </w:pPr>
    <w:r>
      <w:fldChar w:fldCharType="begin"/>
    </w:r>
    <w:r>
      <w:instrText xml:space="preserve"> </w:instrText>
    </w:r>
    <w:r>
      <w:instrText xml:space="preserve">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318C" w14:textId="77777777" w:rsidR="00F471C5" w:rsidRDefault="00140746">
    <w:pPr>
      <w:spacing w:after="0" w:line="259" w:lineRule="auto"/>
      <w:ind w:left="0" w:right="5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34AB5" w14:textId="77777777" w:rsidR="00000000" w:rsidRDefault="00140746">
      <w:pPr>
        <w:spacing w:after="0" w:line="240" w:lineRule="auto"/>
      </w:pPr>
      <w:r>
        <w:separator/>
      </w:r>
    </w:p>
  </w:footnote>
  <w:footnote w:type="continuationSeparator" w:id="0">
    <w:p w14:paraId="14E1ECDB" w14:textId="77777777" w:rsidR="00000000" w:rsidRDefault="00140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929" o:spid="_x0000_i1027" type="#_x0000_t75" style="width:.65pt;height:.65pt;visibility:visible;mso-wrap-style:square" o:bullet="t">
        <v:imagedata r:id="rId1" o:title=""/>
      </v:shape>
    </w:pict>
  </w:numPicBullet>
  <w:abstractNum w:abstractNumId="0" w15:restartNumberingAfterBreak="0">
    <w:nsid w:val="27A93795"/>
    <w:multiLevelType w:val="hybridMultilevel"/>
    <w:tmpl w:val="82289D2E"/>
    <w:lvl w:ilvl="0" w:tplc="7D6E40CA">
      <w:start w:val="8"/>
      <w:numFmt w:val="decimal"/>
      <w:lvlText w:val="%1."/>
      <w:lvlJc w:val="left"/>
      <w:pPr>
        <w:ind w:left="794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567C72">
      <w:start w:val="1"/>
      <w:numFmt w:val="lowerLetter"/>
      <w:lvlText w:val="%2)"/>
      <w:lvlJc w:val="left"/>
      <w:pPr>
        <w:ind w:left="1099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EA0EBE">
      <w:start w:val="1"/>
      <w:numFmt w:val="lowerRoman"/>
      <w:lvlText w:val="%3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0CD84">
      <w:start w:val="1"/>
      <w:numFmt w:val="decimal"/>
      <w:lvlText w:val="%4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6CE8F6">
      <w:start w:val="1"/>
      <w:numFmt w:val="lowerLetter"/>
      <w:lvlText w:val="%5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B21276">
      <w:start w:val="1"/>
      <w:numFmt w:val="lowerRoman"/>
      <w:lvlText w:val="%6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3C2E4A">
      <w:start w:val="1"/>
      <w:numFmt w:val="decimal"/>
      <w:lvlText w:val="%7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9E2234">
      <w:start w:val="1"/>
      <w:numFmt w:val="lowerLetter"/>
      <w:lvlText w:val="%8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0B3FA">
      <w:start w:val="1"/>
      <w:numFmt w:val="lowerRoman"/>
      <w:lvlText w:val="%9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3F37F5"/>
    <w:multiLevelType w:val="hybridMultilevel"/>
    <w:tmpl w:val="BA38A2F8"/>
    <w:lvl w:ilvl="0" w:tplc="8502322E">
      <w:start w:val="1"/>
      <w:numFmt w:val="lowerLetter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66297618"/>
    <w:multiLevelType w:val="hybridMultilevel"/>
    <w:tmpl w:val="91E4625C"/>
    <w:lvl w:ilvl="0" w:tplc="B8901B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CAE066">
      <w:start w:val="2"/>
      <w:numFmt w:val="lowerLetter"/>
      <w:lvlText w:val="%2)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2A8CE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F83DA2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CC1458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070FE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C02F8E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7ABFEE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FED664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DA6DC7"/>
    <w:multiLevelType w:val="hybridMultilevel"/>
    <w:tmpl w:val="6EDA051E"/>
    <w:lvl w:ilvl="0" w:tplc="8D822C06">
      <w:start w:val="1"/>
      <w:numFmt w:val="decimal"/>
      <w:lvlText w:val="%1."/>
      <w:lvlJc w:val="left"/>
      <w:pPr>
        <w:ind w:left="725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567C72">
      <w:start w:val="1"/>
      <w:numFmt w:val="lowerLetter"/>
      <w:lvlText w:val="%2)"/>
      <w:lvlJc w:val="left"/>
      <w:pPr>
        <w:ind w:left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1C144C">
      <w:start w:val="1"/>
      <w:numFmt w:val="lowerRoman"/>
      <w:lvlText w:val="%3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801DCA">
      <w:start w:val="1"/>
      <w:numFmt w:val="decimal"/>
      <w:lvlText w:val="%4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8248B2">
      <w:start w:val="1"/>
      <w:numFmt w:val="lowerLetter"/>
      <w:lvlText w:val="%5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5C6F9C">
      <w:start w:val="1"/>
      <w:numFmt w:val="lowerRoman"/>
      <w:lvlText w:val="%6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A08AB8">
      <w:start w:val="1"/>
      <w:numFmt w:val="decimal"/>
      <w:lvlText w:val="%7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4350C">
      <w:start w:val="1"/>
      <w:numFmt w:val="lowerLetter"/>
      <w:lvlText w:val="%8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C2D80">
      <w:start w:val="1"/>
      <w:numFmt w:val="lowerRoman"/>
      <w:lvlText w:val="%9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8B7656"/>
    <w:multiLevelType w:val="hybridMultilevel"/>
    <w:tmpl w:val="088C55B6"/>
    <w:lvl w:ilvl="0" w:tplc="C270C85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567C72">
      <w:start w:val="1"/>
      <w:numFmt w:val="lowerLetter"/>
      <w:lvlText w:val="%2)"/>
      <w:lvlJc w:val="left"/>
      <w:pPr>
        <w:ind w:left="1084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3C86BE">
      <w:start w:val="1"/>
      <w:numFmt w:val="lowerRoman"/>
      <w:lvlText w:val="%3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469C8A">
      <w:start w:val="1"/>
      <w:numFmt w:val="decimal"/>
      <w:lvlText w:val="%4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89DCE">
      <w:start w:val="1"/>
      <w:numFmt w:val="lowerLetter"/>
      <w:lvlText w:val="%5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FCAAC6">
      <w:start w:val="1"/>
      <w:numFmt w:val="lowerRoman"/>
      <w:lvlText w:val="%6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665034">
      <w:start w:val="1"/>
      <w:numFmt w:val="decimal"/>
      <w:lvlText w:val="%7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FC8278">
      <w:start w:val="1"/>
      <w:numFmt w:val="lowerLetter"/>
      <w:lvlText w:val="%8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624F0">
      <w:start w:val="1"/>
      <w:numFmt w:val="lowerRoman"/>
      <w:lvlText w:val="%9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3A7C8C"/>
    <w:multiLevelType w:val="hybridMultilevel"/>
    <w:tmpl w:val="40E04B9A"/>
    <w:lvl w:ilvl="0" w:tplc="6A0E0A5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567C72">
      <w:start w:val="1"/>
      <w:numFmt w:val="lowerLetter"/>
      <w:lvlText w:val="%2)"/>
      <w:lvlJc w:val="left"/>
      <w:pPr>
        <w:ind w:left="1079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4452AE">
      <w:start w:val="1"/>
      <w:numFmt w:val="lowerRoman"/>
      <w:lvlText w:val="%3"/>
      <w:lvlJc w:val="left"/>
      <w:pPr>
        <w:ind w:left="1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4A7A22">
      <w:start w:val="1"/>
      <w:numFmt w:val="decimal"/>
      <w:lvlText w:val="%4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1A5816">
      <w:start w:val="1"/>
      <w:numFmt w:val="lowerLetter"/>
      <w:lvlText w:val="%5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E0545C">
      <w:start w:val="1"/>
      <w:numFmt w:val="lowerRoman"/>
      <w:lvlText w:val="%6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27484">
      <w:start w:val="1"/>
      <w:numFmt w:val="decimal"/>
      <w:lvlText w:val="%7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1CF96A">
      <w:start w:val="1"/>
      <w:numFmt w:val="lowerLetter"/>
      <w:lvlText w:val="%8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C0313A">
      <w:start w:val="1"/>
      <w:numFmt w:val="lowerRoman"/>
      <w:lvlText w:val="%9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D74479"/>
    <w:multiLevelType w:val="hybridMultilevel"/>
    <w:tmpl w:val="C4B86F9C"/>
    <w:lvl w:ilvl="0" w:tplc="44CC9982">
      <w:start w:val="15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567C72">
      <w:start w:val="1"/>
      <w:numFmt w:val="lowerLetter"/>
      <w:lvlText w:val="%2)"/>
      <w:lvlJc w:val="left"/>
      <w:pPr>
        <w:ind w:left="1084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3CA11A">
      <w:start w:val="1"/>
      <w:numFmt w:val="lowerRoman"/>
      <w:lvlText w:val="%3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126CF8">
      <w:start w:val="1"/>
      <w:numFmt w:val="decimal"/>
      <w:lvlText w:val="%4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728BB6">
      <w:start w:val="1"/>
      <w:numFmt w:val="lowerLetter"/>
      <w:lvlText w:val="%5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C2158">
      <w:start w:val="1"/>
      <w:numFmt w:val="lowerRoman"/>
      <w:lvlText w:val="%6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AEB6C">
      <w:start w:val="1"/>
      <w:numFmt w:val="decimal"/>
      <w:lvlText w:val="%7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32B8D0">
      <w:start w:val="1"/>
      <w:numFmt w:val="lowerLetter"/>
      <w:lvlText w:val="%8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BABE94">
      <w:start w:val="1"/>
      <w:numFmt w:val="lowerRoman"/>
      <w:lvlText w:val="%9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5"/>
    <w:rsid w:val="00003E3C"/>
    <w:rsid w:val="00042949"/>
    <w:rsid w:val="000579A5"/>
    <w:rsid w:val="0006538C"/>
    <w:rsid w:val="00140746"/>
    <w:rsid w:val="001603D9"/>
    <w:rsid w:val="00231CF2"/>
    <w:rsid w:val="002B7654"/>
    <w:rsid w:val="00321CDA"/>
    <w:rsid w:val="003B2861"/>
    <w:rsid w:val="00412822"/>
    <w:rsid w:val="00605DE3"/>
    <w:rsid w:val="00617CC6"/>
    <w:rsid w:val="00653A2B"/>
    <w:rsid w:val="00660A89"/>
    <w:rsid w:val="006625EE"/>
    <w:rsid w:val="00745930"/>
    <w:rsid w:val="008169F1"/>
    <w:rsid w:val="008317F6"/>
    <w:rsid w:val="008F380F"/>
    <w:rsid w:val="009017AA"/>
    <w:rsid w:val="00917E71"/>
    <w:rsid w:val="00A1347B"/>
    <w:rsid w:val="00A23F6F"/>
    <w:rsid w:val="00A36E8F"/>
    <w:rsid w:val="00A60F95"/>
    <w:rsid w:val="00A7075A"/>
    <w:rsid w:val="00C83D6F"/>
    <w:rsid w:val="00CC665F"/>
    <w:rsid w:val="00D75C6F"/>
    <w:rsid w:val="00D92AA6"/>
    <w:rsid w:val="00DB75E7"/>
    <w:rsid w:val="00E37D0B"/>
    <w:rsid w:val="00EA56A8"/>
    <w:rsid w:val="00F01DB9"/>
    <w:rsid w:val="00F4703B"/>
    <w:rsid w:val="00F471C5"/>
    <w:rsid w:val="00F8716A"/>
    <w:rsid w:val="00FB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803A"/>
  <w15:docId w15:val="{12CFEE4E-9314-49D6-8380-EB3D7089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70" w:lineRule="auto"/>
      <w:ind w:left="2045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99"/>
      <w:ind w:left="204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605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1.jpeg"/><Relationship Id="rId18" Type="http://schemas.openxmlformats.org/officeDocument/2006/relationships/image" Target="media/image12.jp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1.jp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1594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Turkiewicz Paulina</dc:creator>
  <cp:keywords/>
  <cp:lastModifiedBy>Turkiewicz Paulina</cp:lastModifiedBy>
  <cp:revision>2</cp:revision>
  <cp:lastPrinted>2025-06-25T07:01:00Z</cp:lastPrinted>
  <dcterms:created xsi:type="dcterms:W3CDTF">2025-06-25T07:01:00Z</dcterms:created>
  <dcterms:modified xsi:type="dcterms:W3CDTF">2025-06-25T07:01:00Z</dcterms:modified>
</cp:coreProperties>
</file>